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5D" w:rsidRPr="00BC6C5D" w:rsidRDefault="00BC6C5D" w:rsidP="00BC6C5D">
      <w:pPr>
        <w:jc w:val="center"/>
        <w:rPr>
          <w:rFonts w:ascii="Times New Roman" w:hAnsi="Times New Roman" w:cs="Times New Roman"/>
          <w:b/>
          <w:sz w:val="28"/>
        </w:rPr>
      </w:pPr>
      <w:r w:rsidRPr="00BC6C5D">
        <w:rPr>
          <w:rFonts w:ascii="Times New Roman" w:hAnsi="Times New Roman" w:cs="Times New Roman"/>
          <w:b/>
          <w:sz w:val="28"/>
        </w:rPr>
        <w:t xml:space="preserve">Перечень методических работ преподавателей </w:t>
      </w:r>
      <w:r w:rsidR="004E7635">
        <w:rPr>
          <w:rFonts w:ascii="Times New Roman" w:hAnsi="Times New Roman" w:cs="Times New Roman"/>
          <w:b/>
          <w:sz w:val="28"/>
        </w:rPr>
        <w:t>КМКИС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13"/>
        <w:gridCol w:w="5024"/>
        <w:gridCol w:w="5245"/>
        <w:gridCol w:w="284"/>
        <w:gridCol w:w="2204"/>
      </w:tblGrid>
      <w:tr w:rsidR="009E3A42" w:rsidRPr="002205DB" w:rsidTr="00F07E89">
        <w:tc>
          <w:tcPr>
            <w:tcW w:w="675" w:type="dxa"/>
          </w:tcPr>
          <w:p w:rsidR="00BC6C5D" w:rsidRPr="002205DB" w:rsidRDefault="00BC6C5D" w:rsidP="004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3" w:type="dxa"/>
            <w:vAlign w:val="center"/>
          </w:tcPr>
          <w:p w:rsidR="00BC6C5D" w:rsidRPr="002205DB" w:rsidRDefault="00BC6C5D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24" w:type="dxa"/>
          </w:tcPr>
          <w:p w:rsidR="00BC6C5D" w:rsidRPr="002205DB" w:rsidRDefault="00BC6C5D" w:rsidP="004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529" w:type="dxa"/>
            <w:gridSpan w:val="2"/>
          </w:tcPr>
          <w:p w:rsidR="00BC6C5D" w:rsidRPr="002205DB" w:rsidRDefault="00BC6C5D" w:rsidP="004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04" w:type="dxa"/>
          </w:tcPr>
          <w:p w:rsidR="00BC6C5D" w:rsidRPr="002205DB" w:rsidRDefault="00BC6C5D" w:rsidP="004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</w:tr>
      <w:tr w:rsidR="00954C4E" w:rsidRPr="002205DB" w:rsidTr="00F07E89">
        <w:tc>
          <w:tcPr>
            <w:tcW w:w="14645" w:type="dxa"/>
            <w:gridSpan w:val="6"/>
            <w:vAlign w:val="center"/>
          </w:tcPr>
          <w:p w:rsidR="00954C4E" w:rsidRPr="00954C4E" w:rsidRDefault="00954C4E" w:rsidP="00F0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4E">
              <w:rPr>
                <w:rFonts w:ascii="Times New Roman" w:hAnsi="Times New Roman" w:cs="Times New Roman"/>
                <w:b/>
                <w:sz w:val="24"/>
                <w:szCs w:val="24"/>
              </w:rPr>
              <w:t>ПЦК Общеобразовательных, общих гуманитарных и социально-экономических дисциплин</w:t>
            </w:r>
          </w:p>
        </w:tc>
      </w:tr>
      <w:tr w:rsidR="00150A19" w:rsidRPr="002205DB" w:rsidTr="00F07E89">
        <w:trPr>
          <w:trHeight w:val="354"/>
        </w:trPr>
        <w:tc>
          <w:tcPr>
            <w:tcW w:w="675" w:type="dxa"/>
          </w:tcPr>
          <w:p w:rsidR="00150A19" w:rsidRPr="002205DB" w:rsidRDefault="00150A19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150A19" w:rsidRPr="002205DB" w:rsidRDefault="00150A19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 уч.г.</w:t>
            </w:r>
          </w:p>
          <w:p w:rsidR="00150A19" w:rsidRPr="002205DB" w:rsidRDefault="00150A19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50A19" w:rsidRPr="002205DB" w:rsidRDefault="00150A19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Книга изд. Дом Славянка г. Курск 2016г. 104с.</w:t>
            </w:r>
          </w:p>
        </w:tc>
        <w:tc>
          <w:tcPr>
            <w:tcW w:w="5529" w:type="dxa"/>
            <w:gridSpan w:val="2"/>
          </w:tcPr>
          <w:p w:rsidR="00150A19" w:rsidRPr="002205DB" w:rsidRDefault="00150A19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Я лиру посвятил…</w:t>
            </w:r>
          </w:p>
        </w:tc>
        <w:tc>
          <w:tcPr>
            <w:tcW w:w="2204" w:type="dxa"/>
          </w:tcPr>
          <w:p w:rsidR="00150A19" w:rsidRPr="002205DB" w:rsidRDefault="00150A19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Нарыков В.А.</w:t>
            </w:r>
          </w:p>
        </w:tc>
      </w:tr>
      <w:tr w:rsidR="00150A19" w:rsidRPr="002205DB" w:rsidTr="00F07E89">
        <w:trPr>
          <w:trHeight w:val="354"/>
        </w:trPr>
        <w:tc>
          <w:tcPr>
            <w:tcW w:w="675" w:type="dxa"/>
          </w:tcPr>
          <w:p w:rsidR="00150A19" w:rsidRPr="002205DB" w:rsidRDefault="00150A19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150A19" w:rsidRPr="002205DB" w:rsidRDefault="00150A19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50A19" w:rsidRPr="002205DB" w:rsidRDefault="00150A19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семинаре-практикуме обл.методобъединения преподавателей общественных дисциплин Курской области</w:t>
            </w:r>
          </w:p>
        </w:tc>
        <w:tc>
          <w:tcPr>
            <w:tcW w:w="5529" w:type="dxa"/>
            <w:gridSpan w:val="2"/>
          </w:tcPr>
          <w:p w:rsidR="00150A19" w:rsidRPr="002205DB" w:rsidRDefault="00150A19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Социальные истоки политогенеза</w:t>
            </w:r>
          </w:p>
        </w:tc>
        <w:tc>
          <w:tcPr>
            <w:tcW w:w="2204" w:type="dxa"/>
          </w:tcPr>
          <w:p w:rsidR="00150A19" w:rsidRPr="002205DB" w:rsidRDefault="00150A19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Иноземцев Р.Е.</w:t>
            </w:r>
          </w:p>
        </w:tc>
      </w:tr>
      <w:tr w:rsidR="00150A19" w:rsidRPr="002205DB" w:rsidTr="00F07E89">
        <w:trPr>
          <w:trHeight w:val="354"/>
        </w:trPr>
        <w:tc>
          <w:tcPr>
            <w:tcW w:w="675" w:type="dxa"/>
          </w:tcPr>
          <w:p w:rsidR="00150A19" w:rsidRPr="002205DB" w:rsidRDefault="00150A19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150A19" w:rsidRPr="002205DB" w:rsidRDefault="00150A19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50A19" w:rsidRPr="002205DB" w:rsidRDefault="00150A19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семинаре-практикуме</w:t>
            </w:r>
          </w:p>
        </w:tc>
        <w:tc>
          <w:tcPr>
            <w:tcW w:w="5529" w:type="dxa"/>
            <w:gridSpan w:val="2"/>
          </w:tcPr>
          <w:p w:rsidR="00150A19" w:rsidRPr="002205DB" w:rsidRDefault="00150A19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2C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реабилитационно-образовательной деятельности педагогического коллектива Курского музыкального колледжа-интерната слепых.</w:t>
            </w:r>
          </w:p>
        </w:tc>
        <w:tc>
          <w:tcPr>
            <w:tcW w:w="2204" w:type="dxa"/>
          </w:tcPr>
          <w:p w:rsidR="00150A19" w:rsidRPr="002205DB" w:rsidRDefault="00150A19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Придворова Л.В.</w:t>
            </w:r>
          </w:p>
        </w:tc>
      </w:tr>
      <w:tr w:rsidR="00150A19" w:rsidRPr="002205DB" w:rsidTr="00F07E89">
        <w:trPr>
          <w:trHeight w:val="354"/>
        </w:trPr>
        <w:tc>
          <w:tcPr>
            <w:tcW w:w="675" w:type="dxa"/>
          </w:tcPr>
          <w:p w:rsidR="00150A19" w:rsidRPr="002205DB" w:rsidRDefault="00150A19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150A19" w:rsidRPr="002205DB" w:rsidRDefault="00150A19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50A19" w:rsidRDefault="00150A19" w:rsidP="0088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2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2C">
              <w:rPr>
                <w:rFonts w:ascii="Times New Roman" w:hAnsi="Times New Roman" w:cs="Times New Roman"/>
                <w:sz w:val="24"/>
                <w:szCs w:val="24"/>
              </w:rPr>
              <w:t>открытого интегрированного урока-проекта в форме интеллектуального турнира</w:t>
            </w:r>
          </w:p>
        </w:tc>
        <w:tc>
          <w:tcPr>
            <w:tcW w:w="5529" w:type="dxa"/>
            <w:gridSpan w:val="2"/>
          </w:tcPr>
          <w:p w:rsidR="00150A19" w:rsidRPr="0088572C" w:rsidRDefault="00150A19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основы профессиональной подготовки педагогов-музыкантов</w:t>
            </w:r>
          </w:p>
        </w:tc>
        <w:tc>
          <w:tcPr>
            <w:tcW w:w="2204" w:type="dxa"/>
          </w:tcPr>
          <w:p w:rsidR="00150A19" w:rsidRDefault="00150A19" w:rsidP="00885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Придворова Л.В.</w:t>
            </w:r>
          </w:p>
          <w:p w:rsidR="00150A19" w:rsidRDefault="00150A19" w:rsidP="00885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Л.С.</w:t>
            </w:r>
          </w:p>
          <w:p w:rsidR="00150A19" w:rsidRPr="002205DB" w:rsidRDefault="00150A19" w:rsidP="0088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Т.И.</w:t>
            </w:r>
          </w:p>
        </w:tc>
      </w:tr>
      <w:tr w:rsidR="00150A19" w:rsidRPr="002205DB" w:rsidTr="00F07E89">
        <w:trPr>
          <w:trHeight w:val="354"/>
        </w:trPr>
        <w:tc>
          <w:tcPr>
            <w:tcW w:w="675" w:type="dxa"/>
          </w:tcPr>
          <w:p w:rsidR="00150A19" w:rsidRPr="002205DB" w:rsidRDefault="00150A19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150A19" w:rsidRPr="002205DB" w:rsidRDefault="00150A19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50A19" w:rsidRPr="002205DB" w:rsidRDefault="00150A19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открытого урока дисциплины Безопасность жизнедеятельности</w:t>
            </w:r>
          </w:p>
        </w:tc>
        <w:tc>
          <w:tcPr>
            <w:tcW w:w="5529" w:type="dxa"/>
            <w:gridSpan w:val="2"/>
          </w:tcPr>
          <w:p w:rsidR="00150A19" w:rsidRPr="002205DB" w:rsidRDefault="00150A19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кровотечении</w:t>
            </w:r>
          </w:p>
        </w:tc>
        <w:tc>
          <w:tcPr>
            <w:tcW w:w="2204" w:type="dxa"/>
          </w:tcPr>
          <w:p w:rsidR="00150A19" w:rsidRPr="002205DB" w:rsidRDefault="00150A19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150A19" w:rsidRPr="002205DB" w:rsidTr="00F07E89">
        <w:trPr>
          <w:trHeight w:val="354"/>
        </w:trPr>
        <w:tc>
          <w:tcPr>
            <w:tcW w:w="675" w:type="dxa"/>
          </w:tcPr>
          <w:p w:rsidR="00150A19" w:rsidRPr="002205DB" w:rsidRDefault="00150A19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150A19" w:rsidRPr="002205DB" w:rsidRDefault="00150A19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50A19" w:rsidRPr="002205DB" w:rsidRDefault="00150A19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Сообщение на педсовете</w:t>
            </w:r>
          </w:p>
        </w:tc>
        <w:tc>
          <w:tcPr>
            <w:tcW w:w="5529" w:type="dxa"/>
            <w:gridSpan w:val="2"/>
          </w:tcPr>
          <w:p w:rsidR="00150A19" w:rsidRPr="002205DB" w:rsidRDefault="00150A19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Психическое здоровье и особенности коррекции </w:t>
            </w:r>
            <w:proofErr w:type="gram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204" w:type="dxa"/>
          </w:tcPr>
          <w:p w:rsidR="00150A19" w:rsidRPr="002205DB" w:rsidRDefault="00150A19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150A19" w:rsidRPr="002205DB" w:rsidTr="00F07E89">
        <w:trPr>
          <w:trHeight w:val="354"/>
        </w:trPr>
        <w:tc>
          <w:tcPr>
            <w:tcW w:w="675" w:type="dxa"/>
          </w:tcPr>
          <w:p w:rsidR="00150A19" w:rsidRPr="002205DB" w:rsidRDefault="00150A19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150A19" w:rsidRPr="002205DB" w:rsidRDefault="00150A19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50A19" w:rsidRPr="002205DB" w:rsidRDefault="00150A19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культурно-спортивного праздника</w:t>
            </w:r>
          </w:p>
        </w:tc>
        <w:tc>
          <w:tcPr>
            <w:tcW w:w="5529" w:type="dxa"/>
            <w:gridSpan w:val="2"/>
          </w:tcPr>
          <w:p w:rsidR="00150A19" w:rsidRPr="002205DB" w:rsidRDefault="00150A19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Мы – молодежь </w:t>
            </w:r>
            <w:r w:rsidRPr="00220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века, вместе во всем добьемся успеха!</w:t>
            </w:r>
          </w:p>
        </w:tc>
        <w:tc>
          <w:tcPr>
            <w:tcW w:w="2204" w:type="dxa"/>
          </w:tcPr>
          <w:p w:rsidR="00150A19" w:rsidRPr="002205DB" w:rsidRDefault="00150A19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Дежкин В.Н.</w:t>
            </w:r>
          </w:p>
        </w:tc>
      </w:tr>
      <w:tr w:rsidR="0088572C" w:rsidRPr="002205DB" w:rsidTr="00F07E89">
        <w:trPr>
          <w:trHeight w:val="354"/>
        </w:trPr>
        <w:tc>
          <w:tcPr>
            <w:tcW w:w="675" w:type="dxa"/>
          </w:tcPr>
          <w:p w:rsidR="0088572C" w:rsidRPr="002205DB" w:rsidRDefault="0088572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8572C" w:rsidRPr="002205DB" w:rsidRDefault="0088572C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50A19">
              <w:rPr>
                <w:rFonts w:ascii="Times New Roman" w:hAnsi="Times New Roman" w:cs="Times New Roman"/>
                <w:sz w:val="24"/>
                <w:szCs w:val="24"/>
              </w:rPr>
              <w:t>-18 уч.г.</w:t>
            </w:r>
          </w:p>
        </w:tc>
        <w:tc>
          <w:tcPr>
            <w:tcW w:w="5024" w:type="dxa"/>
          </w:tcPr>
          <w:p w:rsidR="0088572C" w:rsidRPr="002205DB" w:rsidRDefault="0088572C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открытого урока английского языка в форме группового проекта</w:t>
            </w:r>
          </w:p>
        </w:tc>
        <w:tc>
          <w:tcPr>
            <w:tcW w:w="5529" w:type="dxa"/>
            <w:gridSpan w:val="2"/>
          </w:tcPr>
          <w:p w:rsidR="0088572C" w:rsidRPr="002205DB" w:rsidRDefault="0088572C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события уходящего 2017 года</w:t>
            </w:r>
          </w:p>
        </w:tc>
        <w:tc>
          <w:tcPr>
            <w:tcW w:w="2204" w:type="dxa"/>
          </w:tcPr>
          <w:p w:rsidR="0088572C" w:rsidRPr="002205DB" w:rsidRDefault="0088572C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З.Т.</w:t>
            </w:r>
          </w:p>
        </w:tc>
      </w:tr>
      <w:tr w:rsidR="00481962" w:rsidRPr="002205DB" w:rsidTr="00F07E89">
        <w:trPr>
          <w:trHeight w:val="354"/>
        </w:trPr>
        <w:tc>
          <w:tcPr>
            <w:tcW w:w="675" w:type="dxa"/>
          </w:tcPr>
          <w:p w:rsidR="00481962" w:rsidRPr="002205DB" w:rsidRDefault="00481962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481962" w:rsidRDefault="00481962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 уч.г.</w:t>
            </w:r>
          </w:p>
        </w:tc>
        <w:tc>
          <w:tcPr>
            <w:tcW w:w="5024" w:type="dxa"/>
          </w:tcPr>
          <w:p w:rsidR="00481962" w:rsidRDefault="00481962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5529" w:type="dxa"/>
            <w:gridSpan w:val="2"/>
          </w:tcPr>
          <w:p w:rsidR="00481962" w:rsidRDefault="00481962" w:rsidP="00C3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Тифломаршруты для студентов 1к.</w:t>
            </w:r>
          </w:p>
        </w:tc>
        <w:tc>
          <w:tcPr>
            <w:tcW w:w="2204" w:type="dxa"/>
          </w:tcPr>
          <w:p w:rsidR="00481962" w:rsidRDefault="00481962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481962" w:rsidRPr="002205DB" w:rsidTr="00F07E89">
        <w:trPr>
          <w:trHeight w:val="354"/>
        </w:trPr>
        <w:tc>
          <w:tcPr>
            <w:tcW w:w="675" w:type="dxa"/>
          </w:tcPr>
          <w:p w:rsidR="00481962" w:rsidRPr="002205DB" w:rsidRDefault="00481962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481962" w:rsidRDefault="00481962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481962" w:rsidRDefault="00481962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урок-проект в форме интеллектуального турнира студентов 3 кура по дисциплинам «Возрастная психология» и «Безопасность жизнедеятельности»</w:t>
            </w:r>
          </w:p>
        </w:tc>
        <w:tc>
          <w:tcPr>
            <w:tcW w:w="5529" w:type="dxa"/>
            <w:gridSpan w:val="2"/>
          </w:tcPr>
          <w:p w:rsidR="00481962" w:rsidRDefault="00481962" w:rsidP="0015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психологические особенности подростков</w:t>
            </w:r>
          </w:p>
        </w:tc>
        <w:tc>
          <w:tcPr>
            <w:tcW w:w="2204" w:type="dxa"/>
          </w:tcPr>
          <w:p w:rsidR="00481962" w:rsidRDefault="00481962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81962" w:rsidRPr="002205DB" w:rsidTr="00F07E89">
        <w:trPr>
          <w:trHeight w:val="354"/>
        </w:trPr>
        <w:tc>
          <w:tcPr>
            <w:tcW w:w="675" w:type="dxa"/>
          </w:tcPr>
          <w:p w:rsidR="00481962" w:rsidRPr="002205DB" w:rsidRDefault="00481962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481962" w:rsidRDefault="00481962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481962" w:rsidRDefault="00481962" w:rsidP="0048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81962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81962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8196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962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 «Полиция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современность»</w:t>
            </w:r>
          </w:p>
        </w:tc>
        <w:tc>
          <w:tcPr>
            <w:tcW w:w="5529" w:type="dxa"/>
            <w:gridSpan w:val="2"/>
          </w:tcPr>
          <w:p w:rsidR="00481962" w:rsidRDefault="00481962" w:rsidP="0048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полиции в государстве: служить или </w:t>
            </w:r>
            <w:r w:rsidRPr="00481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защищать»</w:t>
            </w:r>
          </w:p>
        </w:tc>
        <w:tc>
          <w:tcPr>
            <w:tcW w:w="2204" w:type="dxa"/>
          </w:tcPr>
          <w:p w:rsidR="00481962" w:rsidRPr="00150A19" w:rsidRDefault="00481962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Иноземцев Р.Е.</w:t>
            </w:r>
          </w:p>
        </w:tc>
      </w:tr>
      <w:tr w:rsidR="000F6EAB" w:rsidRPr="002205DB" w:rsidTr="00F07E89">
        <w:trPr>
          <w:trHeight w:val="354"/>
        </w:trPr>
        <w:tc>
          <w:tcPr>
            <w:tcW w:w="675" w:type="dxa"/>
          </w:tcPr>
          <w:p w:rsidR="000F6EAB" w:rsidRPr="002205DB" w:rsidRDefault="000F6EA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F6EAB" w:rsidRDefault="000F6EAB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F6EAB" w:rsidRDefault="000F6EAB" w:rsidP="0048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Pr="000F6EAB">
              <w:rPr>
                <w:rFonts w:ascii="Times New Roman" w:hAnsi="Times New Roman" w:cs="Times New Roman"/>
                <w:sz w:val="24"/>
                <w:szCs w:val="24"/>
              </w:rPr>
              <w:t>студенческой конференции</w:t>
            </w:r>
          </w:p>
        </w:tc>
        <w:tc>
          <w:tcPr>
            <w:tcW w:w="5529" w:type="dxa"/>
            <w:gridSpan w:val="2"/>
          </w:tcPr>
          <w:p w:rsidR="000F6EAB" w:rsidRPr="00481962" w:rsidRDefault="000F6EAB" w:rsidP="000F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B">
              <w:rPr>
                <w:rFonts w:ascii="Times New Roman" w:hAnsi="Times New Roman" w:cs="Times New Roman"/>
                <w:sz w:val="24"/>
                <w:szCs w:val="24"/>
              </w:rPr>
              <w:t>Волонтер – добра творец</w:t>
            </w:r>
          </w:p>
        </w:tc>
        <w:tc>
          <w:tcPr>
            <w:tcW w:w="2204" w:type="dxa"/>
          </w:tcPr>
          <w:p w:rsidR="000F6EAB" w:rsidRDefault="000F6EAB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Придворова Л.В.</w:t>
            </w:r>
          </w:p>
          <w:p w:rsidR="000F6EAB" w:rsidRPr="00481962" w:rsidRDefault="000F6EAB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ПЦК ОД и ОГСЭ</w:t>
            </w:r>
          </w:p>
        </w:tc>
      </w:tr>
      <w:tr w:rsidR="00481962" w:rsidRPr="002205DB" w:rsidTr="00481962">
        <w:trPr>
          <w:trHeight w:val="232"/>
        </w:trPr>
        <w:tc>
          <w:tcPr>
            <w:tcW w:w="675" w:type="dxa"/>
            <w:vMerge w:val="restart"/>
          </w:tcPr>
          <w:p w:rsidR="00481962" w:rsidRPr="002205DB" w:rsidRDefault="00481962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481962" w:rsidRDefault="00481962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481962" w:rsidRDefault="00481962" w:rsidP="0015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дисциплине «Литература»</w:t>
            </w:r>
          </w:p>
        </w:tc>
        <w:tc>
          <w:tcPr>
            <w:tcW w:w="5529" w:type="dxa"/>
            <w:gridSpan w:val="2"/>
          </w:tcPr>
          <w:p w:rsidR="00481962" w:rsidRDefault="00481962" w:rsidP="0015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>Испытание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бовью в романе И.С. Тургенева «Отцы и дети»</w:t>
            </w:r>
          </w:p>
        </w:tc>
        <w:tc>
          <w:tcPr>
            <w:tcW w:w="2204" w:type="dxa"/>
          </w:tcPr>
          <w:p w:rsidR="00481962" w:rsidRDefault="00481962" w:rsidP="0048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>Савчук И.В.</w:t>
            </w:r>
          </w:p>
        </w:tc>
      </w:tr>
      <w:tr w:rsidR="00481962" w:rsidRPr="002205DB" w:rsidTr="00F07E89">
        <w:trPr>
          <w:trHeight w:val="231"/>
        </w:trPr>
        <w:tc>
          <w:tcPr>
            <w:tcW w:w="675" w:type="dxa"/>
            <w:vMerge/>
          </w:tcPr>
          <w:p w:rsidR="00481962" w:rsidRPr="002205DB" w:rsidRDefault="00481962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481962" w:rsidRDefault="00481962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481962" w:rsidRDefault="00481962" w:rsidP="0048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  <w:r w:rsidRPr="0048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481962">
              <w:rPr>
                <w:rFonts w:ascii="Times New Roman" w:hAnsi="Times New Roman" w:cs="Times New Roman"/>
                <w:sz w:val="24"/>
                <w:szCs w:val="24"/>
              </w:rPr>
              <w:t>VIII 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196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962">
              <w:rPr>
                <w:rFonts w:ascii="Times New Roman" w:hAnsi="Times New Roman" w:cs="Times New Roman"/>
                <w:sz w:val="24"/>
                <w:szCs w:val="24"/>
              </w:rPr>
              <w:t xml:space="preserve"> научных работ</w:t>
            </w:r>
          </w:p>
        </w:tc>
        <w:tc>
          <w:tcPr>
            <w:tcW w:w="5529" w:type="dxa"/>
            <w:gridSpan w:val="2"/>
          </w:tcPr>
          <w:p w:rsidR="00481962" w:rsidRPr="00150A19" w:rsidRDefault="00481962" w:rsidP="0048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62">
              <w:rPr>
                <w:rFonts w:ascii="Times New Roman" w:hAnsi="Times New Roman" w:cs="Times New Roman"/>
                <w:sz w:val="24"/>
                <w:szCs w:val="24"/>
              </w:rPr>
              <w:t>Формирование молодежной научно-интеллектуальной элиты России</w:t>
            </w:r>
          </w:p>
        </w:tc>
        <w:tc>
          <w:tcPr>
            <w:tcW w:w="2204" w:type="dxa"/>
          </w:tcPr>
          <w:p w:rsidR="00481962" w:rsidRPr="00150A19" w:rsidRDefault="00481962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62">
              <w:rPr>
                <w:rFonts w:ascii="Times New Roman" w:hAnsi="Times New Roman" w:cs="Times New Roman"/>
                <w:sz w:val="24"/>
                <w:szCs w:val="24"/>
              </w:rPr>
              <w:t>Савчук И.В.</w:t>
            </w:r>
          </w:p>
        </w:tc>
      </w:tr>
      <w:tr w:rsidR="00085DF7" w:rsidRPr="002205DB" w:rsidTr="00085DF7">
        <w:trPr>
          <w:trHeight w:val="345"/>
        </w:trPr>
        <w:tc>
          <w:tcPr>
            <w:tcW w:w="675" w:type="dxa"/>
          </w:tcPr>
          <w:p w:rsidR="00085DF7" w:rsidRPr="002205D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 уч.г.</w:t>
            </w:r>
          </w:p>
        </w:tc>
        <w:tc>
          <w:tcPr>
            <w:tcW w:w="5024" w:type="dxa"/>
          </w:tcPr>
          <w:p w:rsidR="00085DF7" w:rsidRDefault="00085DF7" w:rsidP="00E1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Pr="000F6EAB">
              <w:rPr>
                <w:rFonts w:ascii="Times New Roman" w:hAnsi="Times New Roman" w:cs="Times New Roman"/>
                <w:sz w:val="24"/>
                <w:szCs w:val="24"/>
              </w:rPr>
              <w:t>студенческой конференции</w:t>
            </w:r>
          </w:p>
        </w:tc>
        <w:tc>
          <w:tcPr>
            <w:tcW w:w="5529" w:type="dxa"/>
            <w:gridSpan w:val="2"/>
          </w:tcPr>
          <w:p w:rsidR="00085DF7" w:rsidRPr="00481962" w:rsidRDefault="00085DF7" w:rsidP="00E1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творчество А.С. Макаренко</w:t>
            </w:r>
          </w:p>
        </w:tc>
        <w:tc>
          <w:tcPr>
            <w:tcW w:w="2204" w:type="dxa"/>
          </w:tcPr>
          <w:p w:rsidR="00085DF7" w:rsidRDefault="00085DF7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Придворова Л.В.</w:t>
            </w:r>
          </w:p>
          <w:p w:rsidR="00085DF7" w:rsidRDefault="00085DF7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З.Т.</w:t>
            </w:r>
          </w:p>
          <w:p w:rsidR="00085DF7" w:rsidRPr="00481962" w:rsidRDefault="00085DF7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085DF7" w:rsidRPr="002205DB" w:rsidTr="00F07E89">
        <w:trPr>
          <w:trHeight w:val="344"/>
        </w:trPr>
        <w:tc>
          <w:tcPr>
            <w:tcW w:w="675" w:type="dxa"/>
          </w:tcPr>
          <w:p w:rsidR="00085DF7" w:rsidRPr="002205D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Default="00085DF7" w:rsidP="000015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комплектов контрольно-оценочных средств и Методических рекомендаций по организации и выполнению самостоятельной работы студентов по преподаваемым дисциплинам и МДК</w:t>
            </w:r>
          </w:p>
        </w:tc>
        <w:tc>
          <w:tcPr>
            <w:tcW w:w="5529" w:type="dxa"/>
            <w:gridSpan w:val="2"/>
          </w:tcPr>
          <w:p w:rsidR="00085DF7" w:rsidRPr="006975B5" w:rsidRDefault="00085DF7" w:rsidP="000015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4" w:type="dxa"/>
          </w:tcPr>
          <w:p w:rsidR="00085DF7" w:rsidRPr="006975B5" w:rsidRDefault="00085DF7" w:rsidP="000015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преподаватели ПЦК</w:t>
            </w:r>
          </w:p>
        </w:tc>
      </w:tr>
      <w:tr w:rsidR="00085DF7" w:rsidRPr="002205DB" w:rsidTr="00F07E89">
        <w:trPr>
          <w:trHeight w:val="354"/>
        </w:trPr>
        <w:tc>
          <w:tcPr>
            <w:tcW w:w="14645" w:type="dxa"/>
            <w:gridSpan w:val="6"/>
            <w:vAlign w:val="center"/>
          </w:tcPr>
          <w:p w:rsidR="00085DF7" w:rsidRPr="00E5475D" w:rsidRDefault="00085DF7" w:rsidP="00F0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5D">
              <w:rPr>
                <w:rFonts w:ascii="Times New Roman" w:hAnsi="Times New Roman" w:cs="Times New Roman"/>
                <w:b/>
                <w:sz w:val="24"/>
                <w:szCs w:val="24"/>
              </w:rPr>
              <w:t>ПЦК преподавателей дирижерско-хорового отделения и вокального искусства</w:t>
            </w:r>
          </w:p>
        </w:tc>
      </w:tr>
      <w:tr w:rsidR="00085DF7" w:rsidRPr="00DC659B" w:rsidTr="00F07E89">
        <w:trPr>
          <w:trHeight w:val="354"/>
        </w:trPr>
        <w:tc>
          <w:tcPr>
            <w:tcW w:w="675" w:type="dxa"/>
          </w:tcPr>
          <w:p w:rsidR="00085DF7" w:rsidRPr="002D2AAC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085DF7" w:rsidRPr="002D2AAC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C">
              <w:rPr>
                <w:rFonts w:ascii="Times New Roman" w:hAnsi="Times New Roman" w:cs="Times New Roman"/>
                <w:sz w:val="24"/>
                <w:szCs w:val="24"/>
              </w:rPr>
              <w:t>2016-17 уч.г.</w:t>
            </w:r>
          </w:p>
        </w:tc>
        <w:tc>
          <w:tcPr>
            <w:tcW w:w="5024" w:type="dxa"/>
          </w:tcPr>
          <w:p w:rsidR="00085DF7" w:rsidRPr="00DC659B" w:rsidRDefault="00085DF7" w:rsidP="004102AB">
            <w:pPr>
              <w:rPr>
                <w:rFonts w:ascii="Times New Roman" w:hAnsi="Times New Roman"/>
                <w:color w:val="FF0000"/>
                <w:sz w:val="44"/>
                <w:szCs w:val="28"/>
              </w:rPr>
            </w:pPr>
            <w:r w:rsidRPr="00C7599A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529" w:type="dxa"/>
            <w:gridSpan w:val="2"/>
          </w:tcPr>
          <w:p w:rsidR="00085DF7" w:rsidRPr="00DC659B" w:rsidRDefault="00085DF7" w:rsidP="002D2AA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99A">
              <w:rPr>
                <w:rFonts w:ascii="Times New Roman" w:hAnsi="Times New Roman"/>
                <w:sz w:val="24"/>
                <w:szCs w:val="24"/>
              </w:rPr>
              <w:t xml:space="preserve">Направления детского вокально-хорового обучения и </w:t>
            </w:r>
            <w:proofErr w:type="spellStart"/>
            <w:r w:rsidRPr="00C7599A">
              <w:rPr>
                <w:rFonts w:ascii="Times New Roman" w:hAnsi="Times New Roman"/>
                <w:sz w:val="24"/>
                <w:szCs w:val="24"/>
              </w:rPr>
              <w:t>фонопедический</w:t>
            </w:r>
            <w:proofErr w:type="spellEnd"/>
            <w:r w:rsidRPr="00C7599A">
              <w:rPr>
                <w:rFonts w:ascii="Times New Roman" w:hAnsi="Times New Roman"/>
                <w:sz w:val="24"/>
                <w:szCs w:val="24"/>
              </w:rPr>
              <w:t xml:space="preserve"> подход»</w:t>
            </w:r>
          </w:p>
        </w:tc>
        <w:tc>
          <w:tcPr>
            <w:tcW w:w="2204" w:type="dxa"/>
          </w:tcPr>
          <w:p w:rsidR="00085DF7" w:rsidRPr="00DC659B" w:rsidRDefault="00085DF7" w:rsidP="004102AB">
            <w:pPr>
              <w:rPr>
                <w:rFonts w:ascii="Times New Roman" w:hAnsi="Times New Roman"/>
                <w:color w:val="FF0000"/>
                <w:sz w:val="44"/>
                <w:szCs w:val="28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Минайлова Е.В.</w:t>
            </w:r>
          </w:p>
        </w:tc>
      </w:tr>
      <w:tr w:rsidR="00085DF7" w:rsidRPr="00DC659B" w:rsidTr="00F07E89">
        <w:trPr>
          <w:trHeight w:val="354"/>
        </w:trPr>
        <w:tc>
          <w:tcPr>
            <w:tcW w:w="675" w:type="dxa"/>
          </w:tcPr>
          <w:p w:rsidR="00085DF7" w:rsidRPr="002D2AAC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2D2AAC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Pr="00C7599A" w:rsidRDefault="00085DF7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C7599A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открытого урока</w:t>
            </w:r>
          </w:p>
        </w:tc>
        <w:tc>
          <w:tcPr>
            <w:tcW w:w="5529" w:type="dxa"/>
            <w:gridSpan w:val="2"/>
          </w:tcPr>
          <w:p w:rsidR="00085DF7" w:rsidRPr="00C7599A" w:rsidRDefault="00085DF7" w:rsidP="002D2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B93">
              <w:rPr>
                <w:rFonts w:ascii="Times New Roman" w:hAnsi="Times New Roman"/>
                <w:sz w:val="24"/>
                <w:szCs w:val="24"/>
              </w:rPr>
              <w:t xml:space="preserve">Различные формы работы на уроках </w:t>
            </w:r>
            <w:r>
              <w:rPr>
                <w:rFonts w:ascii="Times New Roman" w:hAnsi="Times New Roman"/>
                <w:sz w:val="24"/>
                <w:szCs w:val="24"/>
              </w:rPr>
              <w:t>чтения хоровых партитур</w:t>
            </w:r>
          </w:p>
        </w:tc>
        <w:tc>
          <w:tcPr>
            <w:tcW w:w="2204" w:type="dxa"/>
          </w:tcPr>
          <w:p w:rsidR="00085DF7" w:rsidRPr="002D2AAC" w:rsidRDefault="00085DF7" w:rsidP="0041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Железникова И.П.</w:t>
            </w:r>
          </w:p>
        </w:tc>
      </w:tr>
      <w:tr w:rsidR="00085DF7" w:rsidRPr="00DC659B" w:rsidTr="00F07E89">
        <w:trPr>
          <w:trHeight w:val="354"/>
        </w:trPr>
        <w:tc>
          <w:tcPr>
            <w:tcW w:w="675" w:type="dxa"/>
          </w:tcPr>
          <w:p w:rsidR="00085DF7" w:rsidRPr="002D2AAC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2D2AAC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Pr="00C7599A" w:rsidRDefault="00085DF7" w:rsidP="00C37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открытого урока «Хоровой класс»</w:t>
            </w:r>
          </w:p>
        </w:tc>
        <w:tc>
          <w:tcPr>
            <w:tcW w:w="5529" w:type="dxa"/>
            <w:gridSpan w:val="2"/>
          </w:tcPr>
          <w:p w:rsidR="00085DF7" w:rsidRPr="00373B93" w:rsidRDefault="00085DF7" w:rsidP="00C37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9A">
              <w:rPr>
                <w:rFonts w:ascii="Times New Roman" w:hAnsi="Times New Roman"/>
                <w:sz w:val="24"/>
                <w:szCs w:val="24"/>
              </w:rPr>
              <w:t>Закрепление практических и творческих знаний, умений и навыков распевания хорового коллектива выпускниками отделения хоро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A409A">
              <w:rPr>
                <w:rFonts w:ascii="Times New Roman" w:hAnsi="Times New Roman"/>
                <w:sz w:val="24"/>
                <w:szCs w:val="24"/>
              </w:rPr>
              <w:t>ого дирижирования в процессе формирования их профессиональных компетенций</w:t>
            </w:r>
          </w:p>
        </w:tc>
        <w:tc>
          <w:tcPr>
            <w:tcW w:w="2204" w:type="dxa"/>
          </w:tcPr>
          <w:p w:rsidR="00085DF7" w:rsidRDefault="00085DF7" w:rsidP="0041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Рыльцов О.И.</w:t>
            </w:r>
          </w:p>
        </w:tc>
      </w:tr>
      <w:tr w:rsidR="00085DF7" w:rsidRPr="00DC659B" w:rsidTr="00F07E89">
        <w:trPr>
          <w:trHeight w:val="354"/>
        </w:trPr>
        <w:tc>
          <w:tcPr>
            <w:tcW w:w="675" w:type="dxa"/>
          </w:tcPr>
          <w:p w:rsidR="00085DF7" w:rsidRPr="002D2AAC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2D2AAC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Default="00085DF7" w:rsidP="00C37078">
            <w:pPr>
              <w:rPr>
                <w:rFonts w:ascii="Times New Roman" w:hAnsi="Times New Roman"/>
                <w:sz w:val="24"/>
                <w:szCs w:val="24"/>
              </w:rPr>
            </w:pPr>
            <w:r w:rsidRPr="00C37078">
              <w:rPr>
                <w:rFonts w:ascii="Times New Roman" w:hAnsi="Times New Roman"/>
                <w:sz w:val="24"/>
                <w:szCs w:val="24"/>
              </w:rPr>
              <w:t>Методическая разработка мастер-класса</w:t>
            </w:r>
          </w:p>
        </w:tc>
        <w:tc>
          <w:tcPr>
            <w:tcW w:w="5529" w:type="dxa"/>
            <w:gridSpan w:val="2"/>
          </w:tcPr>
          <w:p w:rsidR="00085DF7" w:rsidRPr="007A409A" w:rsidRDefault="00085DF7" w:rsidP="00C37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59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профессионального вокального обучения молодежи с патологией зрительного анализатора в условиях специального образовательного учреждения. Опыт, результаты, перспективы</w:t>
            </w:r>
          </w:p>
        </w:tc>
        <w:tc>
          <w:tcPr>
            <w:tcW w:w="2204" w:type="dxa"/>
          </w:tcPr>
          <w:p w:rsidR="00085DF7" w:rsidRDefault="00085DF7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Худо Е.А.</w:t>
            </w:r>
          </w:p>
        </w:tc>
      </w:tr>
      <w:tr w:rsidR="00085DF7" w:rsidRPr="00DC659B" w:rsidTr="00F07E89">
        <w:trPr>
          <w:trHeight w:val="564"/>
        </w:trPr>
        <w:tc>
          <w:tcPr>
            <w:tcW w:w="675" w:type="dxa"/>
          </w:tcPr>
          <w:p w:rsidR="00085DF7" w:rsidRPr="002D2AAC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85DF7" w:rsidRPr="002D2AAC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C">
              <w:rPr>
                <w:rFonts w:ascii="Times New Roman" w:hAnsi="Times New Roman" w:cs="Times New Roman"/>
                <w:sz w:val="24"/>
                <w:szCs w:val="24"/>
              </w:rPr>
              <w:t>2017-18 уч.г.</w:t>
            </w:r>
          </w:p>
        </w:tc>
        <w:tc>
          <w:tcPr>
            <w:tcW w:w="5024" w:type="dxa"/>
          </w:tcPr>
          <w:p w:rsidR="00085DF7" w:rsidRPr="00DC659B" w:rsidRDefault="00085DF7" w:rsidP="00E5475D">
            <w:pPr>
              <w:rPr>
                <w:color w:val="FF0000"/>
              </w:rPr>
            </w:pPr>
            <w:r w:rsidRPr="00C37078">
              <w:rPr>
                <w:rFonts w:ascii="Times New Roman" w:hAnsi="Times New Roman"/>
                <w:sz w:val="24"/>
                <w:szCs w:val="24"/>
              </w:rPr>
              <w:t>Методическая разработка мастер-класса</w:t>
            </w:r>
          </w:p>
        </w:tc>
        <w:tc>
          <w:tcPr>
            <w:tcW w:w="5529" w:type="dxa"/>
            <w:gridSpan w:val="2"/>
          </w:tcPr>
          <w:p w:rsidR="00085DF7" w:rsidRPr="00DC659B" w:rsidRDefault="00085DF7" w:rsidP="004102AB">
            <w:pPr>
              <w:rPr>
                <w:color w:val="FF0000"/>
              </w:rPr>
            </w:pPr>
            <w:r w:rsidRPr="005B1533">
              <w:rPr>
                <w:rFonts w:ascii="Times New Roman" w:hAnsi="Times New Roman"/>
                <w:sz w:val="24"/>
                <w:szCs w:val="24"/>
              </w:rPr>
              <w:t>Актуальные проблемы подготовки  детей с ОВЗ к поступлению в средние специальные учебные заведения на отделение «Вокальное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204" w:type="dxa"/>
          </w:tcPr>
          <w:p w:rsidR="00085DF7" w:rsidRPr="00DC659B" w:rsidRDefault="00085DF7" w:rsidP="00E5475D">
            <w:pPr>
              <w:rPr>
                <w:color w:val="FF0000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Худо Е.А.</w:t>
            </w:r>
          </w:p>
        </w:tc>
      </w:tr>
      <w:tr w:rsidR="00085DF7" w:rsidRPr="00DC659B" w:rsidTr="002A58DE">
        <w:trPr>
          <w:trHeight w:val="464"/>
        </w:trPr>
        <w:tc>
          <w:tcPr>
            <w:tcW w:w="675" w:type="dxa"/>
          </w:tcPr>
          <w:p w:rsidR="00085DF7" w:rsidRPr="002D2AAC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085DF7" w:rsidRPr="002D2AAC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 уч.г.</w:t>
            </w:r>
          </w:p>
        </w:tc>
        <w:tc>
          <w:tcPr>
            <w:tcW w:w="5024" w:type="dxa"/>
          </w:tcPr>
          <w:p w:rsidR="00085DF7" w:rsidRDefault="00085DF7">
            <w:r w:rsidRPr="006E2B39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</w:t>
            </w:r>
          </w:p>
        </w:tc>
        <w:tc>
          <w:tcPr>
            <w:tcW w:w="5529" w:type="dxa"/>
            <w:gridSpan w:val="2"/>
          </w:tcPr>
          <w:p w:rsidR="00085DF7" w:rsidRPr="005B1533" w:rsidRDefault="00085DF7" w:rsidP="002A58DE">
            <w:pPr>
              <w:rPr>
                <w:rFonts w:ascii="Times New Roman" w:hAnsi="Times New Roman"/>
                <w:sz w:val="24"/>
                <w:szCs w:val="24"/>
              </w:rPr>
            </w:pPr>
            <w:r w:rsidRPr="002A58DE">
              <w:rPr>
                <w:rFonts w:ascii="Times New Roman" w:hAnsi="Times New Roman"/>
                <w:sz w:val="24"/>
                <w:szCs w:val="24"/>
              </w:rPr>
              <w:t>Развитие стиля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творчестве Генделя</w:t>
            </w:r>
          </w:p>
        </w:tc>
        <w:tc>
          <w:tcPr>
            <w:tcW w:w="2204" w:type="dxa"/>
          </w:tcPr>
          <w:p w:rsidR="00085DF7" w:rsidRPr="002D2AAC" w:rsidRDefault="00085DF7" w:rsidP="002A58DE">
            <w:pPr>
              <w:rPr>
                <w:rFonts w:ascii="Times New Roman" w:hAnsi="Times New Roman"/>
                <w:sz w:val="24"/>
                <w:szCs w:val="24"/>
              </w:rPr>
            </w:pPr>
            <w:r w:rsidRPr="002A58DE">
              <w:rPr>
                <w:rFonts w:ascii="Times New Roman" w:hAnsi="Times New Roman"/>
                <w:sz w:val="24"/>
                <w:szCs w:val="24"/>
              </w:rPr>
              <w:t>Прокофьев О.Г.</w:t>
            </w:r>
          </w:p>
        </w:tc>
      </w:tr>
      <w:tr w:rsidR="00085DF7" w:rsidRPr="00DC659B" w:rsidTr="002A58DE">
        <w:trPr>
          <w:trHeight w:val="464"/>
        </w:trPr>
        <w:tc>
          <w:tcPr>
            <w:tcW w:w="675" w:type="dxa"/>
          </w:tcPr>
          <w:p w:rsidR="00085DF7" w:rsidRPr="002D2AAC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Pr="006E2B39" w:rsidRDefault="00085DF7" w:rsidP="00063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B39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  <w:r w:rsidRPr="00063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063FCA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3FCA">
              <w:rPr>
                <w:rFonts w:ascii="Times New Roman" w:hAnsi="Times New Roman"/>
                <w:sz w:val="24"/>
                <w:szCs w:val="24"/>
              </w:rPr>
              <w:t xml:space="preserve"> в рамках 8-го Международного конкурса незрячих музыкантов-исполнителей</w:t>
            </w:r>
          </w:p>
        </w:tc>
        <w:tc>
          <w:tcPr>
            <w:tcW w:w="5529" w:type="dxa"/>
            <w:gridSpan w:val="2"/>
          </w:tcPr>
          <w:p w:rsidR="00085DF7" w:rsidRPr="002A58DE" w:rsidRDefault="00085DF7" w:rsidP="00063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CA">
              <w:rPr>
                <w:rFonts w:ascii="Times New Roman" w:hAnsi="Times New Roman"/>
                <w:sz w:val="24"/>
                <w:szCs w:val="24"/>
              </w:rPr>
              <w:t xml:space="preserve">Вокальные упражнения как основа формирования исполнительских навыков у </w:t>
            </w:r>
            <w:r>
              <w:rPr>
                <w:rFonts w:ascii="Times New Roman" w:hAnsi="Times New Roman"/>
                <w:sz w:val="24"/>
                <w:szCs w:val="24"/>
              </w:rPr>
              <w:t>незрячих музыкантов-вокалистов</w:t>
            </w:r>
          </w:p>
        </w:tc>
        <w:tc>
          <w:tcPr>
            <w:tcW w:w="2204" w:type="dxa"/>
          </w:tcPr>
          <w:p w:rsidR="00085DF7" w:rsidRPr="002A58DE" w:rsidRDefault="00085DF7" w:rsidP="002A58DE">
            <w:pPr>
              <w:rPr>
                <w:rFonts w:ascii="Times New Roman" w:hAnsi="Times New Roman"/>
                <w:sz w:val="24"/>
                <w:szCs w:val="24"/>
              </w:rPr>
            </w:pPr>
            <w:r w:rsidRPr="00063FCA">
              <w:rPr>
                <w:rFonts w:ascii="Times New Roman" w:hAnsi="Times New Roman"/>
                <w:sz w:val="24"/>
                <w:szCs w:val="24"/>
              </w:rPr>
              <w:t>Худо Е.А.</w:t>
            </w:r>
          </w:p>
        </w:tc>
      </w:tr>
      <w:tr w:rsidR="00085DF7" w:rsidRPr="00DC659B" w:rsidTr="00F07E89">
        <w:trPr>
          <w:trHeight w:val="463"/>
        </w:trPr>
        <w:tc>
          <w:tcPr>
            <w:tcW w:w="675" w:type="dxa"/>
          </w:tcPr>
          <w:p w:rsidR="00085DF7" w:rsidRPr="002D2AAC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Pr="006E2B39" w:rsidRDefault="00085DF7" w:rsidP="00740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078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058C">
              <w:rPr>
                <w:rFonts w:ascii="Times New Roman" w:hAnsi="Times New Roman"/>
                <w:sz w:val="24"/>
                <w:szCs w:val="24"/>
              </w:rPr>
              <w:t>ткрыто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4058C">
              <w:rPr>
                <w:rFonts w:ascii="Times New Roman" w:hAnsi="Times New Roman"/>
                <w:sz w:val="24"/>
                <w:szCs w:val="24"/>
              </w:rPr>
              <w:t xml:space="preserve"> интегрированно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4058C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4058C">
              <w:rPr>
                <w:rFonts w:ascii="Times New Roman" w:hAnsi="Times New Roman"/>
                <w:sz w:val="24"/>
                <w:szCs w:val="24"/>
              </w:rPr>
              <w:t xml:space="preserve"> по МДК 01.03 «Постановка голоса, вокальный ансамбль», МДК 02.02 «Аранжировка для ансамбля и хора», ОП.08 «Компьютер</w:t>
            </w:r>
            <w:r>
              <w:rPr>
                <w:rFonts w:ascii="Times New Roman" w:hAnsi="Times New Roman"/>
                <w:sz w:val="24"/>
                <w:szCs w:val="24"/>
              </w:rPr>
              <w:t>ная аранжировка»</w:t>
            </w:r>
          </w:p>
        </w:tc>
        <w:tc>
          <w:tcPr>
            <w:tcW w:w="5529" w:type="dxa"/>
            <w:gridSpan w:val="2"/>
          </w:tcPr>
          <w:p w:rsidR="00085DF7" w:rsidRDefault="00085DF7" w:rsidP="00740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C">
              <w:rPr>
                <w:rFonts w:ascii="Times New Roman" w:hAnsi="Times New Roman"/>
                <w:sz w:val="24"/>
                <w:szCs w:val="24"/>
              </w:rPr>
              <w:t xml:space="preserve">Ансамблевое исполнение произведения И. </w:t>
            </w:r>
            <w:proofErr w:type="spellStart"/>
            <w:r w:rsidRPr="0074058C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рисаниди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«Российским баянистам»</w:t>
            </w:r>
            <w:r w:rsidRPr="0074058C">
              <w:rPr>
                <w:rFonts w:ascii="Times New Roman" w:hAnsi="Times New Roman"/>
                <w:sz w:val="24"/>
                <w:szCs w:val="24"/>
              </w:rPr>
              <w:t xml:space="preserve"> как результат комплексной работы студентов»</w:t>
            </w:r>
          </w:p>
        </w:tc>
        <w:tc>
          <w:tcPr>
            <w:tcW w:w="2204" w:type="dxa"/>
          </w:tcPr>
          <w:p w:rsidR="00085DF7" w:rsidRPr="0074058C" w:rsidRDefault="00085DF7" w:rsidP="0074058C">
            <w:pPr>
              <w:rPr>
                <w:rFonts w:ascii="Times New Roman" w:hAnsi="Times New Roman"/>
                <w:sz w:val="24"/>
                <w:szCs w:val="24"/>
              </w:rPr>
            </w:pPr>
            <w:r w:rsidRPr="0074058C">
              <w:rPr>
                <w:rFonts w:ascii="Times New Roman" w:hAnsi="Times New Roman"/>
                <w:sz w:val="24"/>
                <w:szCs w:val="24"/>
              </w:rPr>
              <w:t>Чапила Т.В.</w:t>
            </w:r>
          </w:p>
          <w:p w:rsidR="00085DF7" w:rsidRPr="002A58DE" w:rsidRDefault="00085DF7" w:rsidP="0074058C">
            <w:pPr>
              <w:rPr>
                <w:rFonts w:ascii="Times New Roman" w:hAnsi="Times New Roman"/>
                <w:sz w:val="24"/>
                <w:szCs w:val="24"/>
              </w:rPr>
            </w:pPr>
            <w:r w:rsidRPr="0074058C">
              <w:rPr>
                <w:rFonts w:ascii="Times New Roman" w:hAnsi="Times New Roman"/>
                <w:sz w:val="24"/>
                <w:szCs w:val="24"/>
              </w:rPr>
              <w:t>Морозов С.А.</w:t>
            </w:r>
            <w:r w:rsidRPr="007405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85DF7" w:rsidRPr="00DC659B" w:rsidTr="00085DF7">
        <w:trPr>
          <w:trHeight w:val="232"/>
        </w:trPr>
        <w:tc>
          <w:tcPr>
            <w:tcW w:w="675" w:type="dxa"/>
          </w:tcPr>
          <w:p w:rsidR="00085DF7" w:rsidRPr="002D2AAC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Default="00085DF7">
            <w:r w:rsidRPr="006E2B39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</w:t>
            </w:r>
          </w:p>
        </w:tc>
        <w:tc>
          <w:tcPr>
            <w:tcW w:w="5529" w:type="dxa"/>
            <w:gridSpan w:val="2"/>
          </w:tcPr>
          <w:p w:rsidR="00085DF7" w:rsidRPr="002A58DE" w:rsidRDefault="00085DF7" w:rsidP="002A5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Основополагающие принципы</w:t>
            </w:r>
            <w:r w:rsidRPr="002A58DE">
              <w:rPr>
                <w:rFonts w:ascii="Times New Roman" w:hAnsi="Times New Roman"/>
                <w:sz w:val="24"/>
                <w:szCs w:val="24"/>
              </w:rPr>
              <w:t xml:space="preserve"> вокальной методики в работе с хоровым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оллективом</w:t>
            </w:r>
          </w:p>
        </w:tc>
        <w:tc>
          <w:tcPr>
            <w:tcW w:w="2204" w:type="dxa"/>
          </w:tcPr>
          <w:p w:rsidR="00085DF7" w:rsidRPr="002A58DE" w:rsidRDefault="00085DF7" w:rsidP="00E5475D">
            <w:pPr>
              <w:rPr>
                <w:rFonts w:ascii="Times New Roman" w:hAnsi="Times New Roman"/>
                <w:sz w:val="24"/>
                <w:szCs w:val="24"/>
              </w:rPr>
            </w:pPr>
            <w:r w:rsidRPr="002A58DE">
              <w:rPr>
                <w:rFonts w:ascii="Times New Roman" w:hAnsi="Times New Roman"/>
                <w:sz w:val="24"/>
                <w:szCs w:val="24"/>
              </w:rPr>
              <w:t>Чапила Т.В.</w:t>
            </w:r>
          </w:p>
        </w:tc>
      </w:tr>
      <w:tr w:rsidR="00085DF7" w:rsidRPr="00DC659B" w:rsidTr="00F07E89">
        <w:trPr>
          <w:trHeight w:val="231"/>
        </w:trPr>
        <w:tc>
          <w:tcPr>
            <w:tcW w:w="675" w:type="dxa"/>
          </w:tcPr>
          <w:p w:rsidR="00085DF7" w:rsidRPr="002D2AAC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Default="00085DF7" w:rsidP="000015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комплектов контрольно-оценочных средств и Методических рекомендаций по организации и выполнению самостоятельной работы студентов по преподаваемым дисциплинам и МДК</w:t>
            </w:r>
          </w:p>
        </w:tc>
        <w:tc>
          <w:tcPr>
            <w:tcW w:w="5529" w:type="dxa"/>
            <w:gridSpan w:val="2"/>
          </w:tcPr>
          <w:p w:rsidR="00085DF7" w:rsidRPr="006975B5" w:rsidRDefault="00085DF7" w:rsidP="000015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4" w:type="dxa"/>
          </w:tcPr>
          <w:p w:rsidR="00085DF7" w:rsidRPr="006975B5" w:rsidRDefault="00085DF7" w:rsidP="000015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преподаватели ПЦК</w:t>
            </w:r>
          </w:p>
        </w:tc>
      </w:tr>
      <w:tr w:rsidR="00085DF7" w:rsidRPr="002205DB" w:rsidTr="00F07E89">
        <w:trPr>
          <w:trHeight w:val="274"/>
        </w:trPr>
        <w:tc>
          <w:tcPr>
            <w:tcW w:w="14645" w:type="dxa"/>
            <w:gridSpan w:val="6"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59B">
              <w:rPr>
                <w:rFonts w:ascii="Times New Roman" w:hAnsi="Times New Roman"/>
                <w:b/>
                <w:sz w:val="24"/>
                <w:szCs w:val="24"/>
              </w:rPr>
              <w:t xml:space="preserve">ПЦК преподавателей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народных инструментов: </w:t>
            </w:r>
            <w:r w:rsidRPr="00DC659B">
              <w:rPr>
                <w:rFonts w:ascii="Times New Roman" w:hAnsi="Times New Roman"/>
                <w:b/>
                <w:sz w:val="24"/>
                <w:szCs w:val="24"/>
              </w:rPr>
              <w:t>баян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аккордеон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085DF7" w:rsidRPr="00D96CE6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C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085DF7" w:rsidRPr="00D96CE6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Pr="00F60D25" w:rsidRDefault="00085DF7" w:rsidP="0049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5529" w:type="dxa"/>
            <w:gridSpan w:val="2"/>
          </w:tcPr>
          <w:p w:rsidR="00085DF7" w:rsidRPr="00F60D25" w:rsidRDefault="00085DF7" w:rsidP="0016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5 этюдов на разные технические элементы для студентов класса (исполнены на техническом зачете 23.11.2016г.).</w:t>
            </w:r>
          </w:p>
          <w:p w:rsidR="00085DF7" w:rsidRPr="00F60D25" w:rsidRDefault="00085DF7" w:rsidP="0016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10 этюдов для студентов класса</w:t>
            </w:r>
          </w:p>
        </w:tc>
        <w:tc>
          <w:tcPr>
            <w:tcW w:w="2204" w:type="dxa"/>
          </w:tcPr>
          <w:p w:rsidR="00085DF7" w:rsidRPr="001F4232" w:rsidRDefault="00085DF7" w:rsidP="00496307">
            <w:pPr>
              <w:rPr>
                <w:rFonts w:ascii="Times New Roman" w:hAnsi="Times New Roman"/>
                <w:sz w:val="24"/>
                <w:szCs w:val="24"/>
              </w:rPr>
            </w:pPr>
            <w:r w:rsidRPr="001F4232">
              <w:rPr>
                <w:rFonts w:ascii="Times New Roman" w:hAnsi="Times New Roman"/>
                <w:sz w:val="24"/>
                <w:szCs w:val="24"/>
              </w:rPr>
              <w:t>Баяндин Ю.В.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96CE6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Pr="00F60D25" w:rsidRDefault="00085DF7" w:rsidP="00D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Переложения</w:t>
            </w:r>
          </w:p>
        </w:tc>
        <w:tc>
          <w:tcPr>
            <w:tcW w:w="5529" w:type="dxa"/>
            <w:gridSpan w:val="2"/>
          </w:tcPr>
          <w:p w:rsidR="00085DF7" w:rsidRPr="00F60D25" w:rsidRDefault="00085DF7" w:rsidP="0049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Чичко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сонатина» для аккордеона</w:t>
            </w:r>
          </w:p>
          <w:p w:rsidR="00085DF7" w:rsidRPr="00F60D25" w:rsidRDefault="00085DF7" w:rsidP="0049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С. Танеев «Канон соль мажор» для аккордеона</w:t>
            </w:r>
          </w:p>
          <w:p w:rsidR="00085DF7" w:rsidRPr="00F60D25" w:rsidRDefault="00085DF7" w:rsidP="0049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Пахульский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. Прелюдия соч.8 №1</w:t>
            </w:r>
          </w:p>
          <w:p w:rsidR="00085DF7" w:rsidRPr="00F60D25" w:rsidRDefault="00085DF7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Мишель Клод Гиней. Полька «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Rapide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» для дуэта аккордеонов.</w:t>
            </w:r>
          </w:p>
        </w:tc>
        <w:tc>
          <w:tcPr>
            <w:tcW w:w="2204" w:type="dxa"/>
          </w:tcPr>
          <w:p w:rsidR="00085DF7" w:rsidRPr="00F60D25" w:rsidRDefault="00085DF7" w:rsidP="00496307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Осадчий А.Л.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96CE6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Pr="00F60D25" w:rsidRDefault="00085DF7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5529" w:type="dxa"/>
            <w:gridSpan w:val="2"/>
          </w:tcPr>
          <w:p w:rsidR="00085DF7" w:rsidRPr="00F60D25" w:rsidRDefault="00085DF7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5 этюдов для аккордеона</w:t>
            </w:r>
          </w:p>
        </w:tc>
        <w:tc>
          <w:tcPr>
            <w:tcW w:w="2204" w:type="dxa"/>
          </w:tcPr>
          <w:p w:rsidR="00085DF7" w:rsidRPr="00F60D25" w:rsidRDefault="00085DF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Осадчий А.Л.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96CE6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Pr="00F60D25" w:rsidRDefault="00085DF7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Оркестровки для оркестра народных инструментов</w:t>
            </w:r>
          </w:p>
        </w:tc>
        <w:tc>
          <w:tcPr>
            <w:tcW w:w="5529" w:type="dxa"/>
            <w:gridSpan w:val="2"/>
          </w:tcPr>
          <w:p w:rsidR="00085DF7" w:rsidRPr="00F60D25" w:rsidRDefault="00085DF7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Каннио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. Влюбленный солдат.</w:t>
            </w:r>
          </w:p>
          <w:p w:rsidR="00085DF7" w:rsidRPr="00F60D25" w:rsidRDefault="00085DF7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Динику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– стаккатто. </w:t>
            </w:r>
          </w:p>
          <w:p w:rsidR="00085DF7" w:rsidRPr="00F60D25" w:rsidRDefault="00085DF7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Теодоракис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. Греческий танец «Сиртаки».</w:t>
            </w:r>
          </w:p>
        </w:tc>
        <w:tc>
          <w:tcPr>
            <w:tcW w:w="2204" w:type="dxa"/>
          </w:tcPr>
          <w:p w:rsidR="00085DF7" w:rsidRPr="00F60D25" w:rsidRDefault="00085DF7" w:rsidP="00496307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Яруллин М.Г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902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7-2018</w:t>
            </w:r>
          </w:p>
          <w:p w:rsidR="00085DF7" w:rsidRPr="00167902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2AAC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Pr="00F60D25" w:rsidRDefault="00085DF7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Переложения</w:t>
            </w:r>
          </w:p>
        </w:tc>
        <w:tc>
          <w:tcPr>
            <w:tcW w:w="5529" w:type="dxa"/>
            <w:gridSpan w:val="2"/>
          </w:tcPr>
          <w:p w:rsidR="00085DF7" w:rsidRPr="00F60D25" w:rsidRDefault="00085DF7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И.С. Бах. Прелюдия и фуга си минор из 2 тома ХТК.</w:t>
            </w:r>
          </w:p>
          <w:p w:rsidR="00085DF7" w:rsidRPr="00F60D25" w:rsidRDefault="00085DF7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С. Бах. Прелюдия и фуга соль минор из 1 тома ХТК.</w:t>
            </w:r>
          </w:p>
          <w:p w:rsidR="00085DF7" w:rsidRPr="00F60D25" w:rsidRDefault="00085DF7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И. Гайдн. Менуэт (для баянного дуэта).</w:t>
            </w:r>
          </w:p>
        </w:tc>
        <w:tc>
          <w:tcPr>
            <w:tcW w:w="2204" w:type="dxa"/>
          </w:tcPr>
          <w:p w:rsidR="00085DF7" w:rsidRPr="00F60D25" w:rsidRDefault="00085DF7">
            <w:pPr>
              <w:rPr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Баяндин Ю.В.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Pr="00F60D25" w:rsidRDefault="00085DF7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5529" w:type="dxa"/>
            <w:gridSpan w:val="2"/>
          </w:tcPr>
          <w:p w:rsidR="00085DF7" w:rsidRPr="00F60D25" w:rsidRDefault="00085DF7" w:rsidP="00D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4 этюда для студентов класса</w:t>
            </w:r>
          </w:p>
        </w:tc>
        <w:tc>
          <w:tcPr>
            <w:tcW w:w="2204" w:type="dxa"/>
          </w:tcPr>
          <w:p w:rsidR="00085DF7" w:rsidRPr="00F60D25" w:rsidRDefault="00085DF7">
            <w:pPr>
              <w:rPr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Баяндин Ю.В.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Pr="00F60D25" w:rsidRDefault="00085DF7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на курсах повышения квалификации преподавателей ДМШ Республики Татарстан по программе «Современные технологии обучения детей с нарушениями зрения в условиях ДМШ»  21-24.11.2017</w:t>
            </w:r>
          </w:p>
        </w:tc>
        <w:tc>
          <w:tcPr>
            <w:tcW w:w="5529" w:type="dxa"/>
            <w:gridSpan w:val="2"/>
          </w:tcPr>
          <w:p w:rsidR="00085DF7" w:rsidRPr="00F60D25" w:rsidRDefault="00085DF7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Изучение нотной системы Брайля в ДМШ</w:t>
            </w:r>
          </w:p>
        </w:tc>
        <w:tc>
          <w:tcPr>
            <w:tcW w:w="2204" w:type="dxa"/>
          </w:tcPr>
          <w:p w:rsidR="00085DF7" w:rsidRPr="00F60D25" w:rsidRDefault="00085DF7" w:rsidP="00496307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Джунусов Р.М.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Pr="00F60D25" w:rsidRDefault="00085DF7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семинаре-практикуме преподавателей направления «Методика музыки» в ОБПОУ «Суджанский техникум искусств» 19.10.2017.</w:t>
            </w:r>
          </w:p>
        </w:tc>
        <w:tc>
          <w:tcPr>
            <w:tcW w:w="5529" w:type="dxa"/>
            <w:gridSpan w:val="2"/>
          </w:tcPr>
          <w:p w:rsidR="00085DF7" w:rsidRPr="00F60D25" w:rsidRDefault="00085DF7" w:rsidP="00F6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подготовки музыкантов с патологией зрительного анализатора в ходе проведения государственного экзамена «Педагогическая деятельность» в ФКПОУ «КМКИС» Минтруда России</w:t>
            </w:r>
          </w:p>
        </w:tc>
        <w:tc>
          <w:tcPr>
            <w:tcW w:w="2204" w:type="dxa"/>
          </w:tcPr>
          <w:p w:rsidR="00085DF7" w:rsidRPr="00F60D25" w:rsidRDefault="00085DF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Pr="00F60D25" w:rsidRDefault="00085DF7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Переложение</w:t>
            </w:r>
          </w:p>
        </w:tc>
        <w:tc>
          <w:tcPr>
            <w:tcW w:w="5529" w:type="dxa"/>
            <w:gridSpan w:val="2"/>
          </w:tcPr>
          <w:p w:rsidR="00085DF7" w:rsidRPr="00F60D25" w:rsidRDefault="00085DF7" w:rsidP="00F6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Й. Брамс «Венгерский танец №5»</w:t>
            </w:r>
            <w:proofErr w:type="gram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ля дуэта аккордеонов</w:t>
            </w:r>
          </w:p>
        </w:tc>
        <w:tc>
          <w:tcPr>
            <w:tcW w:w="2204" w:type="dxa"/>
          </w:tcPr>
          <w:p w:rsidR="00085DF7" w:rsidRPr="00F60D25" w:rsidRDefault="00085DF7">
            <w:pPr>
              <w:rPr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Pr="00F60D25" w:rsidRDefault="00085DF7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5529" w:type="dxa"/>
            <w:gridSpan w:val="2"/>
          </w:tcPr>
          <w:p w:rsidR="00085DF7" w:rsidRPr="00F60D25" w:rsidRDefault="00085DF7" w:rsidP="00D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этюд на развитие мелкой техники</w:t>
            </w:r>
          </w:p>
          <w:p w:rsidR="00085DF7" w:rsidRPr="00F60D25" w:rsidRDefault="00085DF7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«Этюд-ноктюрн» на развитие навыков игры на выборном аккордеоне.</w:t>
            </w:r>
          </w:p>
        </w:tc>
        <w:tc>
          <w:tcPr>
            <w:tcW w:w="2204" w:type="dxa"/>
          </w:tcPr>
          <w:p w:rsidR="00085DF7" w:rsidRPr="00F60D25" w:rsidRDefault="00085DF7">
            <w:pPr>
              <w:rPr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Pr="00F60D25" w:rsidRDefault="00085DF7" w:rsidP="00F6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на курсах повышения квалификации преподавателей ДМШ Республики Татарстан по программе «Современные технологии обучения детей с нарушениями зрения в условиях ДМШ»  21-24.11.2017</w:t>
            </w:r>
          </w:p>
        </w:tc>
        <w:tc>
          <w:tcPr>
            <w:tcW w:w="5529" w:type="dxa"/>
            <w:gridSpan w:val="2"/>
          </w:tcPr>
          <w:p w:rsidR="00085DF7" w:rsidRPr="00F60D25" w:rsidRDefault="00085DF7" w:rsidP="00F60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молодежи с патологией органов зрения по специальности «Инструментальное исполнительство (по видам инструментов)»</w:t>
            </w:r>
          </w:p>
        </w:tc>
        <w:tc>
          <w:tcPr>
            <w:tcW w:w="2204" w:type="dxa"/>
          </w:tcPr>
          <w:p w:rsidR="00085DF7" w:rsidRPr="00F60D25" w:rsidRDefault="00085DF7" w:rsidP="00496307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Яруллин М.Г.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Pr="00F60D25" w:rsidRDefault="00085DF7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Оркестровки для оркестра народных инструментов</w:t>
            </w:r>
          </w:p>
        </w:tc>
        <w:tc>
          <w:tcPr>
            <w:tcW w:w="5529" w:type="dxa"/>
            <w:gridSpan w:val="2"/>
          </w:tcPr>
          <w:p w:rsidR="00085DF7" w:rsidRPr="00F60D25" w:rsidRDefault="00085DF7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Б. Чайковский. Музыка из кинофильма «Женитьба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85DF7" w:rsidRPr="00F60D25" w:rsidRDefault="00085DF7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Оякяэр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. Весёлая полька.</w:t>
            </w:r>
          </w:p>
        </w:tc>
        <w:tc>
          <w:tcPr>
            <w:tcW w:w="2204" w:type="dxa"/>
          </w:tcPr>
          <w:p w:rsidR="00085DF7" w:rsidRPr="00F60D25" w:rsidRDefault="00085DF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Яруллин М.Г.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2018-19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уч.г.</w:t>
            </w:r>
          </w:p>
        </w:tc>
        <w:tc>
          <w:tcPr>
            <w:tcW w:w="5024" w:type="dxa"/>
          </w:tcPr>
          <w:p w:rsidR="00085DF7" w:rsidRPr="00F60D25" w:rsidRDefault="00085DF7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5529" w:type="dxa"/>
            <w:gridSpan w:val="2"/>
          </w:tcPr>
          <w:p w:rsidR="00085DF7" w:rsidRPr="001F4232" w:rsidRDefault="00085DF7" w:rsidP="00D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4232">
              <w:rPr>
                <w:rFonts w:ascii="Times New Roman" w:hAnsi="Times New Roman" w:cs="Times New Roman"/>
                <w:sz w:val="24"/>
                <w:szCs w:val="24"/>
              </w:rPr>
              <w:t xml:space="preserve">тюд в тональности </w:t>
            </w:r>
            <w:proofErr w:type="gramStart"/>
            <w:r w:rsidRPr="001F42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4232">
              <w:rPr>
                <w:rFonts w:ascii="Times New Roman" w:hAnsi="Times New Roman" w:cs="Times New Roman"/>
                <w:sz w:val="24"/>
                <w:szCs w:val="24"/>
              </w:rPr>
              <w:t xml:space="preserve"> мажор </w:t>
            </w:r>
          </w:p>
        </w:tc>
        <w:tc>
          <w:tcPr>
            <w:tcW w:w="2204" w:type="dxa"/>
          </w:tcPr>
          <w:p w:rsidR="00085DF7" w:rsidRPr="00F60D25" w:rsidRDefault="00085DF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Джунусов Р.М.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Default="00085DF7" w:rsidP="00CC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 w:rsidRPr="00CC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177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217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2177">
              <w:rPr>
                <w:rFonts w:ascii="Times New Roman" w:hAnsi="Times New Roman" w:cs="Times New Roman"/>
                <w:sz w:val="24"/>
                <w:szCs w:val="24"/>
              </w:rPr>
              <w:t xml:space="preserve"> по ансамблевому исполнительств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529" w:type="dxa"/>
            <w:gridSpan w:val="2"/>
          </w:tcPr>
          <w:p w:rsidR="00085DF7" w:rsidRDefault="00085DF7" w:rsidP="00CC2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7">
              <w:rPr>
                <w:rFonts w:ascii="Times New Roman" w:hAnsi="Times New Roman" w:cs="Times New Roman"/>
                <w:sz w:val="24"/>
                <w:szCs w:val="24"/>
              </w:rPr>
              <w:t>Поиск интерпретаторских решений и преодоление технических трудностей в процессе раскрытия художественного образа в музыкальном произведении Ф. Крейслера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рекрасный розмарин»</w:t>
            </w:r>
          </w:p>
        </w:tc>
        <w:tc>
          <w:tcPr>
            <w:tcW w:w="2204" w:type="dxa"/>
          </w:tcPr>
          <w:p w:rsidR="00085DF7" w:rsidRDefault="00085DF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77">
              <w:rPr>
                <w:rFonts w:ascii="Times New Roman" w:hAnsi="Times New Roman" w:cs="Times New Roman"/>
                <w:sz w:val="24"/>
                <w:szCs w:val="24"/>
              </w:rPr>
              <w:t>Джунусов Р.М.</w:t>
            </w:r>
          </w:p>
        </w:tc>
      </w:tr>
      <w:tr w:rsidR="00085DF7" w:rsidRPr="00DC659B" w:rsidTr="00621F84">
        <w:trPr>
          <w:trHeight w:val="1114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Default="00085DF7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Переложения</w:t>
            </w:r>
          </w:p>
        </w:tc>
        <w:tc>
          <w:tcPr>
            <w:tcW w:w="5529" w:type="dxa"/>
            <w:gridSpan w:val="2"/>
          </w:tcPr>
          <w:p w:rsidR="00085DF7" w:rsidRDefault="00085DF7" w:rsidP="00D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 xml:space="preserve">Переложение для дуэта аккордеонов - </w:t>
            </w:r>
            <w:proofErr w:type="spellStart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. Антрак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к IV действию оперы «Кармен»</w:t>
            </w:r>
          </w:p>
          <w:p w:rsidR="00085DF7" w:rsidRDefault="00085DF7" w:rsidP="00D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Переложение для дуэтов аккордеонов - М. Огинский. Полонез «Прощание с Родиной"</w:t>
            </w:r>
          </w:p>
        </w:tc>
        <w:tc>
          <w:tcPr>
            <w:tcW w:w="2204" w:type="dxa"/>
          </w:tcPr>
          <w:p w:rsidR="00085DF7" w:rsidRDefault="00085DF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</w:p>
        </w:tc>
      </w:tr>
      <w:tr w:rsidR="00085DF7" w:rsidRPr="00DC659B" w:rsidTr="00621F84">
        <w:trPr>
          <w:trHeight w:val="1114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Default="00085DF7" w:rsidP="006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 по МДК 01.01 Специальный инструмент аккордеон</w:t>
            </w:r>
          </w:p>
        </w:tc>
        <w:tc>
          <w:tcPr>
            <w:tcW w:w="5529" w:type="dxa"/>
            <w:gridSpan w:val="2"/>
          </w:tcPr>
          <w:p w:rsidR="00085DF7" w:rsidRDefault="00085DF7" w:rsidP="006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Поиск интерпретаторских решений и преодоление технических трудностей в процессе раскрытия художественного образа в музыкальном произведении. Р. </w:t>
            </w:r>
            <w:proofErr w:type="spellStart"/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 «Уходя»»</w:t>
            </w:r>
          </w:p>
        </w:tc>
        <w:tc>
          <w:tcPr>
            <w:tcW w:w="2204" w:type="dxa"/>
          </w:tcPr>
          <w:p w:rsidR="00085DF7" w:rsidRDefault="00085DF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5DF7" w:rsidRPr="00DC659B" w:rsidTr="00621F84">
        <w:trPr>
          <w:trHeight w:val="1114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Default="00085DF7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>Разработка мастер-класса в рамках VIII международного юношеского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стиваля-конкурса по дисциплине «</w:t>
            </w: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>Консультации по применению в учебном процессе нотной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ельефно-точечной системы Брайля»</w:t>
            </w:r>
          </w:p>
        </w:tc>
        <w:tc>
          <w:tcPr>
            <w:tcW w:w="5529" w:type="dxa"/>
            <w:gridSpan w:val="2"/>
          </w:tcPr>
          <w:p w:rsidR="00085DF7" w:rsidRPr="002A58DE" w:rsidRDefault="00085DF7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>Специфика чтения нотного текса с листа по рельефно-точечной системе Брайля</w:t>
            </w:r>
          </w:p>
          <w:p w:rsidR="00085DF7" w:rsidRPr="00621F84" w:rsidRDefault="00085DF7" w:rsidP="002A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85DF7" w:rsidRPr="000B62EF" w:rsidRDefault="00085DF7" w:rsidP="0091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EF"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</w:p>
        </w:tc>
      </w:tr>
      <w:tr w:rsidR="00085DF7" w:rsidRPr="00DC659B" w:rsidTr="00621F84">
        <w:trPr>
          <w:trHeight w:val="1114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Default="00085DF7" w:rsidP="002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>Разработка открытого урока по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иплине концертмейстерский класс</w:t>
            </w:r>
          </w:p>
        </w:tc>
        <w:tc>
          <w:tcPr>
            <w:tcW w:w="5529" w:type="dxa"/>
            <w:gridSpan w:val="2"/>
          </w:tcPr>
          <w:p w:rsidR="00085DF7" w:rsidRPr="00621F84" w:rsidRDefault="00085DF7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цифровых технологий в качестве средств реабилитации незрячего музыканта на уроках по концертмейстерскому классу</w:t>
            </w:r>
          </w:p>
        </w:tc>
        <w:tc>
          <w:tcPr>
            <w:tcW w:w="2204" w:type="dxa"/>
          </w:tcPr>
          <w:p w:rsidR="00085DF7" w:rsidRPr="000B62EF" w:rsidRDefault="00085DF7" w:rsidP="0091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EF"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</w:p>
        </w:tc>
      </w:tr>
      <w:tr w:rsidR="00085DF7" w:rsidRPr="00DC659B" w:rsidTr="009B205B">
        <w:trPr>
          <w:trHeight w:val="279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Pr="002A58DE" w:rsidRDefault="00085DF7" w:rsidP="009B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м</w:t>
            </w:r>
            <w:r w:rsidRPr="009B205B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05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VIII международного юношеского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стиваля-конкурса по дисциплине «</w:t>
            </w:r>
            <w:r w:rsidRPr="009B205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применению в учебном процессе нотной рельефно-точечной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Брайля»</w:t>
            </w:r>
          </w:p>
        </w:tc>
        <w:tc>
          <w:tcPr>
            <w:tcW w:w="5529" w:type="dxa"/>
            <w:gridSpan w:val="2"/>
          </w:tcPr>
          <w:p w:rsidR="00085DF7" w:rsidRPr="002A58DE" w:rsidRDefault="00085DF7" w:rsidP="009B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5B">
              <w:rPr>
                <w:rFonts w:ascii="Times New Roman" w:hAnsi="Times New Roman" w:cs="Times New Roman"/>
                <w:sz w:val="24"/>
                <w:szCs w:val="24"/>
              </w:rPr>
              <w:t>Специфика чтения нотного текса с листа по рельефно-точечной системе Брайля</w:t>
            </w:r>
          </w:p>
        </w:tc>
        <w:tc>
          <w:tcPr>
            <w:tcW w:w="2204" w:type="dxa"/>
          </w:tcPr>
          <w:p w:rsidR="00085DF7" w:rsidRPr="000B62EF" w:rsidRDefault="00085DF7" w:rsidP="0091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EF"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</w:p>
        </w:tc>
      </w:tr>
      <w:tr w:rsidR="00085DF7" w:rsidRPr="00DC659B" w:rsidTr="00621F84">
        <w:trPr>
          <w:trHeight w:val="1114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Default="00085DF7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мастер-класса в рамках VIII международного юношеского фестиваля-конкурса по специальному инструменту</w:t>
            </w:r>
          </w:p>
        </w:tc>
        <w:tc>
          <w:tcPr>
            <w:tcW w:w="5529" w:type="dxa"/>
            <w:gridSpan w:val="2"/>
          </w:tcPr>
          <w:p w:rsidR="00085DF7" w:rsidRPr="00621F84" w:rsidRDefault="00085DF7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 при раскрытии художественного образа произведений малой формы</w:t>
            </w:r>
          </w:p>
        </w:tc>
        <w:tc>
          <w:tcPr>
            <w:tcW w:w="2204" w:type="dxa"/>
          </w:tcPr>
          <w:p w:rsidR="00085DF7" w:rsidRPr="00621F84" w:rsidRDefault="00085DF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>Гриценко А.В.</w:t>
            </w:r>
          </w:p>
        </w:tc>
      </w:tr>
      <w:tr w:rsidR="00085DF7" w:rsidRPr="00DC659B" w:rsidTr="00DE2AF7">
        <w:trPr>
          <w:trHeight w:val="541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Default="00085DF7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Оркестровки</w:t>
            </w:r>
          </w:p>
        </w:tc>
        <w:tc>
          <w:tcPr>
            <w:tcW w:w="5529" w:type="dxa"/>
            <w:gridSpan w:val="2"/>
          </w:tcPr>
          <w:p w:rsidR="00085DF7" w:rsidRPr="00DE2AF7" w:rsidRDefault="00085DF7" w:rsidP="00D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 xml:space="preserve"> Бела Ковач. Пьеса для кларнета с оркестром «</w:t>
            </w:r>
            <w:proofErr w:type="spellStart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Шолом</w:t>
            </w:r>
            <w:proofErr w:type="spellEnd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алейхем</w:t>
            </w:r>
            <w:proofErr w:type="spellEnd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Фейдман</w:t>
            </w:r>
            <w:proofErr w:type="spellEnd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5DF7" w:rsidRPr="00DE2AF7" w:rsidRDefault="00085DF7" w:rsidP="00D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К.Дженкинс</w:t>
            </w:r>
            <w:proofErr w:type="spellEnd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Палладио</w:t>
            </w:r>
            <w:proofErr w:type="spellEnd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DF7" w:rsidRPr="00DE2AF7" w:rsidRDefault="00085DF7" w:rsidP="00D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 xml:space="preserve">. Хименес. Свадьба Луиса </w:t>
            </w:r>
            <w:proofErr w:type="spellStart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Алансо</w:t>
            </w:r>
            <w:proofErr w:type="spellEnd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085DF7" w:rsidRDefault="00085DF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Яруллин М.Г.</w:t>
            </w:r>
          </w:p>
        </w:tc>
      </w:tr>
      <w:tr w:rsidR="00085DF7" w:rsidRPr="00DC659B" w:rsidTr="00B711AF">
        <w:trPr>
          <w:trHeight w:val="843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 уч.г.</w:t>
            </w:r>
          </w:p>
        </w:tc>
        <w:tc>
          <w:tcPr>
            <w:tcW w:w="5024" w:type="dxa"/>
          </w:tcPr>
          <w:p w:rsidR="00085DF7" w:rsidRPr="00B711AF" w:rsidRDefault="00085DF7" w:rsidP="00B7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Переложения для баяна</w:t>
            </w:r>
          </w:p>
          <w:p w:rsidR="00085DF7" w:rsidRDefault="00085DF7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085DF7" w:rsidRPr="00B711AF" w:rsidRDefault="00085DF7" w:rsidP="00B7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-Э. Григ. Вальс ля минор.</w:t>
            </w:r>
          </w:p>
          <w:p w:rsidR="00085DF7" w:rsidRPr="00B711AF" w:rsidRDefault="00085DF7" w:rsidP="00B7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 xml:space="preserve">-Э. Григ. Листок </w:t>
            </w:r>
            <w:proofErr w:type="spellStart"/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льбома</w:t>
            </w:r>
            <w:proofErr w:type="spellEnd"/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DF7" w:rsidRPr="00B711AF" w:rsidRDefault="00085DF7" w:rsidP="00B7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- Э. Григ. Мелодия.</w:t>
            </w:r>
          </w:p>
          <w:p w:rsidR="00085DF7" w:rsidRPr="00B711AF" w:rsidRDefault="00085DF7" w:rsidP="00B7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- Э. Григ. Танец эльфов</w:t>
            </w:r>
            <w:proofErr w:type="gramStart"/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</w:p>
          <w:p w:rsidR="00085DF7" w:rsidRPr="00B711AF" w:rsidRDefault="00085DF7" w:rsidP="00B7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- И.С. Бах. Прелюдия и фуга ля минор.</w:t>
            </w:r>
          </w:p>
          <w:p w:rsidR="00085DF7" w:rsidRDefault="00085DF7" w:rsidP="00B7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- П.И. Чайковский. Романс фа минор.</w:t>
            </w:r>
          </w:p>
        </w:tc>
        <w:tc>
          <w:tcPr>
            <w:tcW w:w="2204" w:type="dxa"/>
          </w:tcPr>
          <w:p w:rsidR="00085DF7" w:rsidRPr="00F60D25" w:rsidRDefault="00085DF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Баяндин Ю.В.</w:t>
            </w:r>
          </w:p>
        </w:tc>
      </w:tr>
      <w:tr w:rsidR="00085DF7" w:rsidRPr="00DC659B" w:rsidTr="00B711AF">
        <w:trPr>
          <w:trHeight w:val="137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Default="00085DF7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Аранжировка.</w:t>
            </w:r>
          </w:p>
        </w:tc>
        <w:tc>
          <w:tcPr>
            <w:tcW w:w="5529" w:type="dxa"/>
            <w:gridSpan w:val="2"/>
          </w:tcPr>
          <w:p w:rsidR="00085DF7" w:rsidRPr="00B711AF" w:rsidRDefault="00085DF7" w:rsidP="00B7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А. Романов. Лирическая пьеса.</w:t>
            </w:r>
          </w:p>
        </w:tc>
        <w:tc>
          <w:tcPr>
            <w:tcW w:w="2204" w:type="dxa"/>
          </w:tcPr>
          <w:p w:rsidR="00085DF7" w:rsidRDefault="00085DF7">
            <w:r w:rsidRPr="00F85247">
              <w:rPr>
                <w:rFonts w:ascii="Times New Roman" w:hAnsi="Times New Roman" w:cs="Times New Roman"/>
                <w:sz w:val="24"/>
                <w:szCs w:val="24"/>
              </w:rPr>
              <w:t>Баяндин Ю.В.</w:t>
            </w:r>
          </w:p>
        </w:tc>
      </w:tr>
      <w:tr w:rsidR="00085DF7" w:rsidRPr="00DC659B" w:rsidTr="00B711AF">
        <w:trPr>
          <w:trHeight w:val="26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Default="00085DF7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529" w:type="dxa"/>
            <w:gridSpan w:val="2"/>
          </w:tcPr>
          <w:p w:rsidR="00085DF7" w:rsidRPr="00B711AF" w:rsidRDefault="00085DF7" w:rsidP="00B7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Вальс-мюзет «Фестивальный».</w:t>
            </w:r>
          </w:p>
        </w:tc>
        <w:tc>
          <w:tcPr>
            <w:tcW w:w="2204" w:type="dxa"/>
          </w:tcPr>
          <w:p w:rsidR="00085DF7" w:rsidRDefault="00085DF7">
            <w:r w:rsidRPr="00F85247">
              <w:rPr>
                <w:rFonts w:ascii="Times New Roman" w:hAnsi="Times New Roman" w:cs="Times New Roman"/>
                <w:sz w:val="24"/>
                <w:szCs w:val="24"/>
              </w:rPr>
              <w:t>Баяндин Ю.В.</w:t>
            </w:r>
          </w:p>
        </w:tc>
      </w:tr>
      <w:tr w:rsidR="005C4569" w:rsidRPr="00DC659B" w:rsidTr="00B711AF">
        <w:trPr>
          <w:trHeight w:val="268"/>
        </w:trPr>
        <w:tc>
          <w:tcPr>
            <w:tcW w:w="675" w:type="dxa"/>
          </w:tcPr>
          <w:p w:rsidR="005C4569" w:rsidRPr="00DC659B" w:rsidRDefault="005C4569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5C4569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C4569" w:rsidRDefault="005C4569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5529" w:type="dxa"/>
            <w:gridSpan w:val="2"/>
          </w:tcPr>
          <w:p w:rsidR="005C4569" w:rsidRPr="005C4569" w:rsidRDefault="005C4569" w:rsidP="005C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4569">
              <w:rPr>
                <w:rFonts w:ascii="Times New Roman" w:hAnsi="Times New Roman" w:cs="Times New Roman"/>
                <w:sz w:val="24"/>
                <w:szCs w:val="24"/>
              </w:rPr>
              <w:tab/>
              <w:t>этюд фа диез минор;</w:t>
            </w:r>
          </w:p>
          <w:p w:rsidR="005C4569" w:rsidRPr="005C4569" w:rsidRDefault="005C4569" w:rsidP="005C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4569">
              <w:rPr>
                <w:rFonts w:ascii="Times New Roman" w:hAnsi="Times New Roman" w:cs="Times New Roman"/>
                <w:sz w:val="24"/>
                <w:szCs w:val="24"/>
              </w:rPr>
              <w:tab/>
              <w:t>этюд ми минор;</w:t>
            </w:r>
          </w:p>
          <w:p w:rsidR="005C4569" w:rsidRPr="005C4569" w:rsidRDefault="005C4569" w:rsidP="005C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45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этюд </w:t>
            </w:r>
            <w:proofErr w:type="gramStart"/>
            <w:r w:rsidRPr="005C45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C4569">
              <w:rPr>
                <w:rFonts w:ascii="Times New Roman" w:hAnsi="Times New Roman" w:cs="Times New Roman"/>
                <w:sz w:val="24"/>
                <w:szCs w:val="24"/>
              </w:rPr>
              <w:t xml:space="preserve"> мажор;</w:t>
            </w:r>
          </w:p>
          <w:p w:rsidR="005C4569" w:rsidRPr="00B711AF" w:rsidRDefault="005C4569" w:rsidP="005C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4569">
              <w:rPr>
                <w:rFonts w:ascii="Times New Roman" w:hAnsi="Times New Roman" w:cs="Times New Roman"/>
                <w:sz w:val="24"/>
                <w:szCs w:val="24"/>
              </w:rPr>
              <w:tab/>
              <w:t>этюд соль минор.</w:t>
            </w:r>
          </w:p>
        </w:tc>
        <w:tc>
          <w:tcPr>
            <w:tcW w:w="2204" w:type="dxa"/>
          </w:tcPr>
          <w:p w:rsidR="005C4569" w:rsidRPr="00F85247" w:rsidRDefault="005C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69">
              <w:rPr>
                <w:rFonts w:ascii="Times New Roman" w:hAnsi="Times New Roman" w:cs="Times New Roman"/>
                <w:sz w:val="24"/>
                <w:szCs w:val="24"/>
              </w:rPr>
              <w:t>Баяндин Ю.В.</w:t>
            </w:r>
          </w:p>
        </w:tc>
      </w:tr>
      <w:tr w:rsidR="00085DF7" w:rsidRPr="00DC659B" w:rsidTr="00B711AF">
        <w:trPr>
          <w:trHeight w:val="259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Default="00085DF7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529" w:type="dxa"/>
            <w:gridSpan w:val="2"/>
          </w:tcPr>
          <w:p w:rsidR="005C4569" w:rsidRDefault="005C4569" w:rsidP="005C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DF7" w:rsidRPr="00B711AF">
              <w:rPr>
                <w:rFonts w:ascii="Times New Roman" w:hAnsi="Times New Roman" w:cs="Times New Roman"/>
                <w:sz w:val="24"/>
                <w:szCs w:val="24"/>
              </w:rPr>
              <w:t>Пьеса «Летние каникулы» (для аккордеона)</w:t>
            </w:r>
          </w:p>
          <w:p w:rsidR="005C4569" w:rsidRPr="005C4569" w:rsidRDefault="005C4569" w:rsidP="005C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Этюд-токката</w:t>
            </w:r>
          </w:p>
          <w:p w:rsidR="005C4569" w:rsidRDefault="005C4569" w:rsidP="005C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C4569">
              <w:rPr>
                <w:rFonts w:ascii="Times New Roman" w:hAnsi="Times New Roman" w:cs="Times New Roman"/>
                <w:sz w:val="24"/>
                <w:szCs w:val="24"/>
              </w:rPr>
              <w:t>Этюд-репетиции</w:t>
            </w:r>
            <w:proofErr w:type="gramEnd"/>
          </w:p>
          <w:p w:rsidR="00085DF7" w:rsidRDefault="005C4569" w:rsidP="005C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Этюд ми минор</w:t>
            </w:r>
          </w:p>
        </w:tc>
        <w:tc>
          <w:tcPr>
            <w:tcW w:w="2204" w:type="dxa"/>
          </w:tcPr>
          <w:p w:rsidR="00085DF7" w:rsidRPr="00F60D25" w:rsidRDefault="00085DF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</w:p>
        </w:tc>
      </w:tr>
      <w:tr w:rsidR="00085DF7" w:rsidRPr="00DC659B" w:rsidTr="00B711AF">
        <w:trPr>
          <w:trHeight w:val="283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Default="00085DF7" w:rsidP="00B7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для трио аккордеонистов</w:t>
            </w:r>
          </w:p>
        </w:tc>
        <w:tc>
          <w:tcPr>
            <w:tcW w:w="5529" w:type="dxa"/>
            <w:gridSpan w:val="2"/>
          </w:tcPr>
          <w:p w:rsidR="00085DF7" w:rsidRPr="00B711AF" w:rsidRDefault="00085DF7" w:rsidP="00B7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история»</w:t>
            </w:r>
          </w:p>
        </w:tc>
        <w:tc>
          <w:tcPr>
            <w:tcW w:w="2204" w:type="dxa"/>
          </w:tcPr>
          <w:p w:rsidR="00085DF7" w:rsidRPr="00B711AF" w:rsidRDefault="00085DF7" w:rsidP="00B7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</w:p>
        </w:tc>
      </w:tr>
      <w:tr w:rsidR="00085DF7" w:rsidRPr="00DC659B" w:rsidTr="00085DF7">
        <w:trPr>
          <w:trHeight w:val="232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Default="00085DF7" w:rsidP="00B7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Оркестровки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оркестра народных инструментов</w:t>
            </w:r>
          </w:p>
        </w:tc>
        <w:tc>
          <w:tcPr>
            <w:tcW w:w="5529" w:type="dxa"/>
            <w:gridSpan w:val="2"/>
          </w:tcPr>
          <w:p w:rsidR="00085DF7" w:rsidRPr="00B711AF" w:rsidRDefault="00085DF7" w:rsidP="00B7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Ж. Бизе. «Кармен-сюита»</w:t>
            </w:r>
          </w:p>
          <w:p w:rsidR="005C4569" w:rsidRDefault="00085DF7" w:rsidP="005C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«Шум берез слышу»</w:t>
            </w:r>
            <w:r w:rsidR="005C4569">
              <w:t xml:space="preserve"> </w:t>
            </w:r>
            <w:r w:rsidR="005C4569">
              <w:rPr>
                <w:rFonts w:ascii="Times New Roman" w:hAnsi="Times New Roman" w:cs="Times New Roman"/>
                <w:sz w:val="24"/>
                <w:szCs w:val="24"/>
              </w:rPr>
              <w:t>Яруллин М.Г.</w:t>
            </w:r>
          </w:p>
          <w:p w:rsidR="00085DF7" w:rsidRDefault="005C4569" w:rsidP="005C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569">
              <w:rPr>
                <w:rFonts w:ascii="Times New Roman" w:hAnsi="Times New Roman" w:cs="Times New Roman"/>
                <w:sz w:val="24"/>
                <w:szCs w:val="24"/>
              </w:rPr>
              <w:t>концерт для домры В. Лоскутова.</w:t>
            </w:r>
          </w:p>
        </w:tc>
        <w:tc>
          <w:tcPr>
            <w:tcW w:w="2204" w:type="dxa"/>
          </w:tcPr>
          <w:p w:rsidR="00085DF7" w:rsidRPr="00F60D25" w:rsidRDefault="00085DF7" w:rsidP="000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F">
              <w:rPr>
                <w:rFonts w:ascii="Times New Roman" w:hAnsi="Times New Roman" w:cs="Times New Roman"/>
                <w:sz w:val="24"/>
                <w:szCs w:val="24"/>
              </w:rPr>
              <w:t>Яруллин М.Г.</w:t>
            </w:r>
          </w:p>
        </w:tc>
      </w:tr>
      <w:tr w:rsidR="00030ADC" w:rsidRPr="00DC659B" w:rsidTr="00DE2AF7">
        <w:trPr>
          <w:trHeight w:val="231"/>
        </w:trPr>
        <w:tc>
          <w:tcPr>
            <w:tcW w:w="675" w:type="dxa"/>
          </w:tcPr>
          <w:p w:rsidR="00030ADC" w:rsidRPr="00DC659B" w:rsidRDefault="00030AD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30ADC" w:rsidRDefault="00030ADC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30ADC" w:rsidRPr="00A03952" w:rsidRDefault="00030ADC" w:rsidP="0003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открытого занятия</w:t>
            </w:r>
            <w:r w:rsidRPr="00A0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952">
              <w:rPr>
                <w:rFonts w:ascii="Times New Roman" w:hAnsi="Times New Roman" w:cs="Times New Roman"/>
                <w:sz w:val="24"/>
                <w:szCs w:val="24"/>
              </w:rPr>
              <w:t>для студентов 2 курса КГУ дефектологического факультета отделения специальной психологии</w:t>
            </w:r>
          </w:p>
        </w:tc>
        <w:tc>
          <w:tcPr>
            <w:tcW w:w="5529" w:type="dxa"/>
            <w:gridSpan w:val="2"/>
          </w:tcPr>
          <w:p w:rsidR="00030ADC" w:rsidRPr="00A03952" w:rsidRDefault="00030ADC" w:rsidP="0003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52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чтения и письма рельефно - точечного шрифта Брайля</w:t>
            </w:r>
          </w:p>
        </w:tc>
        <w:tc>
          <w:tcPr>
            <w:tcW w:w="2204" w:type="dxa"/>
          </w:tcPr>
          <w:p w:rsidR="00030ADC" w:rsidRPr="00A03952" w:rsidRDefault="00030ADC" w:rsidP="000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52">
              <w:rPr>
                <w:rFonts w:ascii="Times New Roman" w:hAnsi="Times New Roman" w:cs="Times New Roman"/>
                <w:sz w:val="24"/>
                <w:szCs w:val="24"/>
              </w:rPr>
              <w:t>Джунусов Р.М.</w:t>
            </w:r>
          </w:p>
        </w:tc>
      </w:tr>
      <w:tr w:rsidR="00085DF7" w:rsidRPr="00DC659B" w:rsidTr="00DE2AF7">
        <w:trPr>
          <w:trHeight w:val="231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Default="00085DF7" w:rsidP="000015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комплектов контрольно-оценочных средств и Методических рекомендаций по организации и выполнению самостоятельной работы студентов по преподаваемым дисциплинам и МДК</w:t>
            </w:r>
          </w:p>
        </w:tc>
        <w:tc>
          <w:tcPr>
            <w:tcW w:w="5529" w:type="dxa"/>
            <w:gridSpan w:val="2"/>
          </w:tcPr>
          <w:p w:rsidR="00085DF7" w:rsidRPr="006975B5" w:rsidRDefault="00085DF7" w:rsidP="000015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4" w:type="dxa"/>
          </w:tcPr>
          <w:p w:rsidR="00085DF7" w:rsidRPr="006975B5" w:rsidRDefault="00085DF7" w:rsidP="000015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преподаватели ПЦК</w:t>
            </w:r>
          </w:p>
        </w:tc>
      </w:tr>
      <w:tr w:rsidR="00085DF7" w:rsidRPr="00DC659B" w:rsidTr="00F07E89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5"/>
            <w:vAlign w:val="center"/>
          </w:tcPr>
          <w:p w:rsidR="00085DF7" w:rsidRPr="00496307" w:rsidRDefault="00085DF7" w:rsidP="00F0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07">
              <w:rPr>
                <w:rFonts w:ascii="Times New Roman" w:hAnsi="Times New Roman" w:cs="Times New Roman"/>
                <w:b/>
                <w:sz w:val="24"/>
                <w:szCs w:val="24"/>
              </w:rPr>
              <w:t>ПЦК преподавателей струнных народных инструментов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085DF7" w:rsidRPr="00B6627F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5024" w:type="dxa"/>
          </w:tcPr>
          <w:p w:rsidR="00085DF7" w:rsidRPr="00B6627F" w:rsidRDefault="00085DF7" w:rsidP="00B6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Аранжировка для квартета балалаек с солистом</w:t>
            </w:r>
          </w:p>
        </w:tc>
        <w:tc>
          <w:tcPr>
            <w:tcW w:w="5529" w:type="dxa"/>
            <w:gridSpan w:val="2"/>
          </w:tcPr>
          <w:p w:rsidR="00085DF7" w:rsidRPr="00B6627F" w:rsidRDefault="00085DF7" w:rsidP="00B66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В. Сидоров «Тайна»</w:t>
            </w:r>
          </w:p>
        </w:tc>
        <w:tc>
          <w:tcPr>
            <w:tcW w:w="2204" w:type="dxa"/>
          </w:tcPr>
          <w:p w:rsidR="00085DF7" w:rsidRPr="00B6627F" w:rsidRDefault="00085DF7" w:rsidP="00B662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Вродливец Ю.А.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B6627F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Pr="00B6627F" w:rsidRDefault="00085DF7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/>
                <w:sz w:val="24"/>
                <w:szCs w:val="24"/>
              </w:rPr>
              <w:t>Переложение</w:t>
            </w:r>
          </w:p>
        </w:tc>
        <w:tc>
          <w:tcPr>
            <w:tcW w:w="5529" w:type="dxa"/>
            <w:gridSpan w:val="2"/>
          </w:tcPr>
          <w:p w:rsidR="00085DF7" w:rsidRPr="00B6627F" w:rsidRDefault="00085DF7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И.С. Бах «Адажио»</w:t>
            </w:r>
          </w:p>
        </w:tc>
        <w:tc>
          <w:tcPr>
            <w:tcW w:w="2204" w:type="dxa"/>
          </w:tcPr>
          <w:p w:rsidR="00085DF7" w:rsidRPr="00B6627F" w:rsidRDefault="00085DF7" w:rsidP="00DE2AF7">
            <w:pPr>
              <w:jc w:val="both"/>
              <w:rPr>
                <w:sz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Вродливец Ю.А.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B6627F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Pr="00B6627F" w:rsidRDefault="00085DF7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Инструментовка</w:t>
            </w:r>
          </w:p>
        </w:tc>
        <w:tc>
          <w:tcPr>
            <w:tcW w:w="5529" w:type="dxa"/>
            <w:gridSpan w:val="2"/>
          </w:tcPr>
          <w:p w:rsidR="00085DF7" w:rsidRPr="00B6627F" w:rsidRDefault="00085DF7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Д. Шостакович «Вальс-шутка»</w:t>
            </w:r>
          </w:p>
        </w:tc>
        <w:tc>
          <w:tcPr>
            <w:tcW w:w="2204" w:type="dxa"/>
          </w:tcPr>
          <w:p w:rsidR="00085DF7" w:rsidRPr="00B6627F" w:rsidRDefault="00085DF7" w:rsidP="00DE2AF7">
            <w:pPr>
              <w:jc w:val="both"/>
              <w:rPr>
                <w:sz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Вродливец Ю.А.</w:t>
            </w:r>
          </w:p>
        </w:tc>
      </w:tr>
      <w:tr w:rsidR="00085DF7" w:rsidRPr="00DC659B" w:rsidTr="001F4232">
        <w:trPr>
          <w:trHeight w:val="278"/>
        </w:trPr>
        <w:tc>
          <w:tcPr>
            <w:tcW w:w="675" w:type="dxa"/>
          </w:tcPr>
          <w:p w:rsidR="00085DF7" w:rsidRPr="00DC659B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B6627F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Pr="00B6627F" w:rsidRDefault="00085DF7" w:rsidP="00B6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Аранжировки для квартета балалаек с вокалистом</w:t>
            </w:r>
          </w:p>
        </w:tc>
        <w:tc>
          <w:tcPr>
            <w:tcW w:w="5529" w:type="dxa"/>
            <w:gridSpan w:val="2"/>
          </w:tcPr>
          <w:p w:rsidR="00085DF7" w:rsidRPr="00B6627F" w:rsidRDefault="00085DF7" w:rsidP="00DE2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В. Волкова, сл. Н. Некрасова «Что ты жадно глядишь на дорогу»</w:t>
            </w:r>
          </w:p>
          <w:p w:rsidR="00085DF7" w:rsidRPr="00B6627F" w:rsidRDefault="00085DF7" w:rsidP="00DE2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Чайковский, сл. К. Аксакова «Детская песенка»;</w:t>
            </w:r>
          </w:p>
          <w:p w:rsidR="00085DF7" w:rsidRPr="00B6627F" w:rsidRDefault="00085DF7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«У ворот, ворот»</w:t>
            </w:r>
            <w:proofErr w:type="gramStart"/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 П. Триодина </w:t>
            </w:r>
          </w:p>
        </w:tc>
        <w:tc>
          <w:tcPr>
            <w:tcW w:w="2204" w:type="dxa"/>
          </w:tcPr>
          <w:p w:rsidR="00085DF7" w:rsidRPr="00B6627F" w:rsidRDefault="00085DF7" w:rsidP="00DE2AF7">
            <w:pPr>
              <w:jc w:val="both"/>
              <w:rPr>
                <w:sz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Вродливец Ю.А.</w:t>
            </w:r>
          </w:p>
        </w:tc>
      </w:tr>
      <w:tr w:rsidR="00085DF7" w:rsidRPr="00B6627F" w:rsidTr="001F4232">
        <w:trPr>
          <w:trHeight w:val="278"/>
        </w:trPr>
        <w:tc>
          <w:tcPr>
            <w:tcW w:w="675" w:type="dxa"/>
          </w:tcPr>
          <w:p w:rsidR="00085DF7" w:rsidRPr="00B6627F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85DF7" w:rsidRPr="00B6627F" w:rsidRDefault="00085DF7" w:rsidP="00D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5024" w:type="dxa"/>
          </w:tcPr>
          <w:p w:rsidR="00085DF7" w:rsidRPr="00B6627F" w:rsidRDefault="00085DF7" w:rsidP="00B6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Инструментовка</w:t>
            </w: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ансамбля для квинтета балалаек</w:t>
            </w:r>
          </w:p>
          <w:p w:rsidR="00085DF7" w:rsidRPr="00B6627F" w:rsidRDefault="00085DF7" w:rsidP="0068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085DF7" w:rsidRPr="00B6627F" w:rsidRDefault="00085DF7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Л.В. Бетховен «Экосез»</w:t>
            </w:r>
          </w:p>
        </w:tc>
        <w:tc>
          <w:tcPr>
            <w:tcW w:w="2204" w:type="dxa"/>
          </w:tcPr>
          <w:p w:rsidR="00085DF7" w:rsidRPr="00B6627F" w:rsidRDefault="00085DF7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Вродливец Ю.А.</w:t>
            </w:r>
          </w:p>
        </w:tc>
      </w:tr>
      <w:tr w:rsidR="00085DF7" w:rsidRPr="00B6627F" w:rsidTr="00CC2177">
        <w:trPr>
          <w:trHeight w:val="345"/>
        </w:trPr>
        <w:tc>
          <w:tcPr>
            <w:tcW w:w="675" w:type="dxa"/>
          </w:tcPr>
          <w:p w:rsidR="00085DF7" w:rsidRPr="00B6627F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085DF7" w:rsidRPr="00B6627F" w:rsidRDefault="00085DF7" w:rsidP="00D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 уч.г.</w:t>
            </w:r>
          </w:p>
        </w:tc>
        <w:tc>
          <w:tcPr>
            <w:tcW w:w="5024" w:type="dxa"/>
          </w:tcPr>
          <w:p w:rsidR="00085DF7" w:rsidRPr="00B6627F" w:rsidRDefault="00085DF7" w:rsidP="00DE2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Переложения</w:t>
            </w:r>
          </w:p>
        </w:tc>
        <w:tc>
          <w:tcPr>
            <w:tcW w:w="5529" w:type="dxa"/>
            <w:gridSpan w:val="2"/>
          </w:tcPr>
          <w:p w:rsidR="00085DF7" w:rsidRPr="00DE2AF7" w:rsidRDefault="00085DF7" w:rsidP="00DE2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1.В. </w:t>
            </w:r>
            <w:proofErr w:type="spellStart"/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«Памяти Есенина».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класса ансамбля:</w:t>
            </w:r>
          </w:p>
          <w:p w:rsidR="00085DF7" w:rsidRPr="00B6627F" w:rsidRDefault="00085DF7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 Вебер - «Хор охотников».</w:t>
            </w:r>
          </w:p>
        </w:tc>
        <w:tc>
          <w:tcPr>
            <w:tcW w:w="2204" w:type="dxa"/>
          </w:tcPr>
          <w:p w:rsidR="00085DF7" w:rsidRPr="00B6627F" w:rsidRDefault="00085DF7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</w:rPr>
              <w:t>Вродливец Ю.А.</w:t>
            </w:r>
          </w:p>
        </w:tc>
      </w:tr>
      <w:tr w:rsidR="00463C9E" w:rsidRPr="00B6627F" w:rsidTr="00CC2177">
        <w:trPr>
          <w:trHeight w:val="345"/>
        </w:trPr>
        <w:tc>
          <w:tcPr>
            <w:tcW w:w="675" w:type="dxa"/>
          </w:tcPr>
          <w:p w:rsidR="00463C9E" w:rsidRPr="00B6627F" w:rsidRDefault="00463C9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463C9E" w:rsidRDefault="00463C9E" w:rsidP="00D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463C9E" w:rsidRDefault="00463C9E" w:rsidP="00463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Аранжировки</w:t>
            </w:r>
          </w:p>
        </w:tc>
        <w:tc>
          <w:tcPr>
            <w:tcW w:w="5529" w:type="dxa"/>
            <w:gridSpan w:val="2"/>
          </w:tcPr>
          <w:p w:rsidR="00463C9E" w:rsidRPr="00463C9E" w:rsidRDefault="00463C9E" w:rsidP="00463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63C9E">
              <w:rPr>
                <w:rFonts w:ascii="Times New Roman" w:eastAsia="Times New Roman" w:hAnsi="Times New Roman" w:cs="Times New Roman"/>
                <w:sz w:val="24"/>
                <w:szCs w:val="24"/>
              </w:rPr>
              <w:t>В. Сидоров – «Тайна»</w:t>
            </w:r>
          </w:p>
          <w:p w:rsidR="00463C9E" w:rsidRPr="00463C9E" w:rsidRDefault="00463C9E" w:rsidP="00463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63C9E">
              <w:rPr>
                <w:rFonts w:ascii="Times New Roman" w:eastAsia="Times New Roman" w:hAnsi="Times New Roman" w:cs="Times New Roman"/>
                <w:sz w:val="24"/>
                <w:szCs w:val="24"/>
              </w:rPr>
              <w:t>А. Цыганков – Концертный этюд-тарантелла»</w:t>
            </w:r>
          </w:p>
          <w:p w:rsidR="00463C9E" w:rsidRPr="00DE2AF7" w:rsidRDefault="00463C9E" w:rsidP="00463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6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63C9E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46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«Романс»</w:t>
            </w:r>
          </w:p>
        </w:tc>
        <w:tc>
          <w:tcPr>
            <w:tcW w:w="2204" w:type="dxa"/>
          </w:tcPr>
          <w:p w:rsidR="00463C9E" w:rsidRPr="00DE2AF7" w:rsidRDefault="00463C9E" w:rsidP="00DE2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</w:rPr>
              <w:t>Вродливец Ю.А.</w:t>
            </w:r>
          </w:p>
        </w:tc>
      </w:tr>
      <w:tr w:rsidR="00085DF7" w:rsidRPr="00B6627F" w:rsidTr="00DE11A3">
        <w:trPr>
          <w:trHeight w:val="464"/>
        </w:trPr>
        <w:tc>
          <w:tcPr>
            <w:tcW w:w="675" w:type="dxa"/>
          </w:tcPr>
          <w:p w:rsidR="00085DF7" w:rsidRPr="00B6627F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D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Default="00085DF7" w:rsidP="00DE2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етодическая разработка м</w:t>
            </w:r>
            <w:r w:rsidRPr="00CC2177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2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VIII международного юношеского фестиваля-конкурса по специальному инструменту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домра</w:t>
            </w:r>
          </w:p>
        </w:tc>
        <w:tc>
          <w:tcPr>
            <w:tcW w:w="5529" w:type="dxa"/>
            <w:gridSpan w:val="2"/>
          </w:tcPr>
          <w:p w:rsidR="00085DF7" w:rsidRPr="00DE2AF7" w:rsidRDefault="00085DF7" w:rsidP="00CC2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7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упражнения, способствующие росту исполнительской подготовки домристов</w:t>
            </w:r>
          </w:p>
        </w:tc>
        <w:tc>
          <w:tcPr>
            <w:tcW w:w="2204" w:type="dxa"/>
          </w:tcPr>
          <w:p w:rsidR="00085DF7" w:rsidRPr="00DE2AF7" w:rsidRDefault="00085DF7" w:rsidP="00DE2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77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Карелина Т.А.</w:t>
            </w:r>
          </w:p>
        </w:tc>
      </w:tr>
      <w:tr w:rsidR="00085DF7" w:rsidRPr="00B6627F" w:rsidTr="001F4232">
        <w:trPr>
          <w:trHeight w:val="463"/>
        </w:trPr>
        <w:tc>
          <w:tcPr>
            <w:tcW w:w="675" w:type="dxa"/>
          </w:tcPr>
          <w:p w:rsidR="00085DF7" w:rsidRPr="00B6627F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Default="00085DF7" w:rsidP="00D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85DF7" w:rsidRPr="00CC2177" w:rsidRDefault="00085DF7" w:rsidP="00DE1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11A3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E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9" w:type="dxa"/>
            <w:gridSpan w:val="2"/>
          </w:tcPr>
          <w:p w:rsidR="00085DF7" w:rsidRPr="00CC2177" w:rsidRDefault="00085DF7" w:rsidP="00DE1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A3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метод исполнения арпеджио на гитаре</w:t>
            </w:r>
          </w:p>
        </w:tc>
        <w:tc>
          <w:tcPr>
            <w:tcW w:w="2204" w:type="dxa"/>
          </w:tcPr>
          <w:p w:rsidR="00085DF7" w:rsidRPr="00CC2177" w:rsidRDefault="00085DF7" w:rsidP="00DE2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A3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Левыкин В.Ф.</w:t>
            </w:r>
          </w:p>
        </w:tc>
      </w:tr>
      <w:tr w:rsidR="00085DF7" w:rsidRPr="00B6627F" w:rsidTr="001F4232">
        <w:trPr>
          <w:trHeight w:val="463"/>
        </w:trPr>
        <w:tc>
          <w:tcPr>
            <w:tcW w:w="675" w:type="dxa"/>
          </w:tcPr>
          <w:p w:rsidR="00085DF7" w:rsidRPr="00B6627F" w:rsidRDefault="00085DF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85DF7" w:rsidRDefault="00085DF7" w:rsidP="00D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 уч.г.</w:t>
            </w:r>
          </w:p>
        </w:tc>
        <w:tc>
          <w:tcPr>
            <w:tcW w:w="5024" w:type="dxa"/>
          </w:tcPr>
          <w:p w:rsidR="00085DF7" w:rsidRDefault="00085DF7" w:rsidP="000015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комплектов контрольно-оценочных средств и Методических рекомендаций по организации и выполнению самостоятельной работы студентов по преподаваемым дисциплинам и МДК</w:t>
            </w:r>
          </w:p>
        </w:tc>
        <w:tc>
          <w:tcPr>
            <w:tcW w:w="5529" w:type="dxa"/>
            <w:gridSpan w:val="2"/>
          </w:tcPr>
          <w:p w:rsidR="00085DF7" w:rsidRPr="006975B5" w:rsidRDefault="00085DF7" w:rsidP="000015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4" w:type="dxa"/>
          </w:tcPr>
          <w:p w:rsidR="00085DF7" w:rsidRPr="006975B5" w:rsidRDefault="00085DF7" w:rsidP="000015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преподаватели ПЦК</w:t>
            </w:r>
          </w:p>
        </w:tc>
      </w:tr>
      <w:tr w:rsidR="00085DF7" w:rsidRPr="00DC659B" w:rsidTr="00F07E89">
        <w:trPr>
          <w:trHeight w:val="278"/>
        </w:trPr>
        <w:tc>
          <w:tcPr>
            <w:tcW w:w="14645" w:type="dxa"/>
            <w:gridSpan w:val="6"/>
            <w:vAlign w:val="center"/>
          </w:tcPr>
          <w:p w:rsidR="00085DF7" w:rsidRPr="00681E27" w:rsidRDefault="00085DF7" w:rsidP="00F0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ПЦК преподавателей духовых и ударных инструментов</w:t>
            </w:r>
          </w:p>
        </w:tc>
      </w:tr>
      <w:tr w:rsidR="00085DF7" w:rsidRPr="00DC659B" w:rsidTr="00A66323">
        <w:trPr>
          <w:trHeight w:val="278"/>
        </w:trPr>
        <w:tc>
          <w:tcPr>
            <w:tcW w:w="675" w:type="dxa"/>
          </w:tcPr>
          <w:p w:rsidR="00085DF7" w:rsidRPr="00DC659B" w:rsidRDefault="00085DF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085DF7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7635">
              <w:rPr>
                <w:rFonts w:ascii="Times New Roman" w:hAnsi="Times New Roman" w:cs="Times New Roman"/>
                <w:sz w:val="24"/>
                <w:szCs w:val="28"/>
              </w:rPr>
              <w:t>2016-2017</w:t>
            </w:r>
          </w:p>
          <w:p w:rsidR="00085DF7" w:rsidRPr="004E7635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Уч.г.</w:t>
            </w:r>
          </w:p>
        </w:tc>
        <w:tc>
          <w:tcPr>
            <w:tcW w:w="5024" w:type="dxa"/>
          </w:tcPr>
          <w:p w:rsidR="00085DF7" w:rsidRPr="00735E55" w:rsidRDefault="00085DF7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  <w:proofErr w:type="spellEnd"/>
            <w:r w:rsidRPr="00735E55">
              <w:rPr>
                <w:rFonts w:ascii="Times New Roman" w:hAnsi="Times New Roman" w:cs="Times New Roman"/>
                <w:sz w:val="24"/>
                <w:szCs w:val="24"/>
              </w:rPr>
              <w:t xml:space="preserve"> по МДК.02.02 для студентов 4 курса</w:t>
            </w:r>
          </w:p>
        </w:tc>
        <w:tc>
          <w:tcPr>
            <w:tcW w:w="5529" w:type="dxa"/>
            <w:gridSpan w:val="2"/>
          </w:tcPr>
          <w:p w:rsidR="00085DF7" w:rsidRPr="00735E55" w:rsidRDefault="00085DF7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«Методика обучения игре на инструменте, Изучение методической литературы по вопросам педагогики и методики»</w:t>
            </w:r>
          </w:p>
        </w:tc>
        <w:tc>
          <w:tcPr>
            <w:tcW w:w="2204" w:type="dxa"/>
          </w:tcPr>
          <w:p w:rsidR="00085DF7" w:rsidRPr="00735E55" w:rsidRDefault="00085DF7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Кончаков А.Д.</w:t>
            </w:r>
          </w:p>
        </w:tc>
      </w:tr>
      <w:tr w:rsidR="00085DF7" w:rsidRPr="00DC659B" w:rsidTr="00A66323">
        <w:trPr>
          <w:trHeight w:val="278"/>
        </w:trPr>
        <w:tc>
          <w:tcPr>
            <w:tcW w:w="675" w:type="dxa"/>
          </w:tcPr>
          <w:p w:rsidR="00085DF7" w:rsidRPr="00DC659B" w:rsidRDefault="00085DF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Pr="00735E55" w:rsidRDefault="00085DF7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темы по МДК 01.05 «История исполнительского искусства, инструментоведение, изучение родственных инструментов»</w:t>
            </w:r>
          </w:p>
        </w:tc>
        <w:tc>
          <w:tcPr>
            <w:tcW w:w="5529" w:type="dxa"/>
            <w:gridSpan w:val="2"/>
          </w:tcPr>
          <w:p w:rsidR="00085DF7" w:rsidRPr="00735E55" w:rsidRDefault="00085DF7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«Современный симфонический оркестр»</w:t>
            </w:r>
          </w:p>
        </w:tc>
        <w:tc>
          <w:tcPr>
            <w:tcW w:w="2204" w:type="dxa"/>
          </w:tcPr>
          <w:p w:rsidR="00085DF7" w:rsidRPr="00735E55" w:rsidRDefault="00085DF7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Неизвестных В.С.</w:t>
            </w:r>
          </w:p>
        </w:tc>
      </w:tr>
      <w:tr w:rsidR="00085DF7" w:rsidRPr="00DC659B" w:rsidTr="00A66323">
        <w:trPr>
          <w:trHeight w:val="278"/>
        </w:trPr>
        <w:tc>
          <w:tcPr>
            <w:tcW w:w="675" w:type="dxa"/>
          </w:tcPr>
          <w:p w:rsidR="00085DF7" w:rsidRPr="00DC659B" w:rsidRDefault="00085DF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Pr="00735E55" w:rsidRDefault="00085DF7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темы по МДК 01.05 «История исполнительского искусства, инструментоведение, изучение родственных инструментов»</w:t>
            </w:r>
          </w:p>
        </w:tc>
        <w:tc>
          <w:tcPr>
            <w:tcW w:w="5529" w:type="dxa"/>
            <w:gridSpan w:val="2"/>
          </w:tcPr>
          <w:p w:rsidR="00085DF7" w:rsidRPr="00735E55" w:rsidRDefault="00085DF7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«Литавры.  Портрет инструмента»</w:t>
            </w:r>
          </w:p>
        </w:tc>
        <w:tc>
          <w:tcPr>
            <w:tcW w:w="2204" w:type="dxa"/>
          </w:tcPr>
          <w:p w:rsidR="00085DF7" w:rsidRPr="00735E55" w:rsidRDefault="00085DF7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Крупнов А.С.</w:t>
            </w:r>
          </w:p>
        </w:tc>
      </w:tr>
      <w:tr w:rsidR="00085DF7" w:rsidRPr="00DC659B" w:rsidTr="00A66323">
        <w:trPr>
          <w:trHeight w:val="278"/>
        </w:trPr>
        <w:tc>
          <w:tcPr>
            <w:tcW w:w="675" w:type="dxa"/>
          </w:tcPr>
          <w:p w:rsidR="00085DF7" w:rsidRPr="00DC659B" w:rsidRDefault="00085DF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085DF7" w:rsidRPr="00DC659B" w:rsidRDefault="00085DF7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85DF7" w:rsidRPr="00735E55" w:rsidRDefault="00085DF7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Опорны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 xml:space="preserve"> по  МДК 01.06 </w:t>
            </w:r>
          </w:p>
          <w:p w:rsidR="00085DF7" w:rsidRPr="00735E55" w:rsidRDefault="00085DF7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«Оркестровый класс, изучение оркестровых партий, инструментовка»</w:t>
            </w:r>
          </w:p>
        </w:tc>
        <w:tc>
          <w:tcPr>
            <w:tcW w:w="5529" w:type="dxa"/>
            <w:gridSpan w:val="2"/>
          </w:tcPr>
          <w:p w:rsidR="00085DF7" w:rsidRPr="00735E55" w:rsidRDefault="00085DF7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«Инструментовка»</w:t>
            </w:r>
          </w:p>
        </w:tc>
        <w:tc>
          <w:tcPr>
            <w:tcW w:w="2204" w:type="dxa"/>
          </w:tcPr>
          <w:p w:rsidR="00085DF7" w:rsidRPr="00735E55" w:rsidRDefault="00085DF7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Кончаков А.Д.</w:t>
            </w:r>
          </w:p>
        </w:tc>
      </w:tr>
      <w:tr w:rsidR="005C4569" w:rsidRPr="00DC659B" w:rsidTr="00BF3C8D">
        <w:trPr>
          <w:trHeight w:val="825"/>
        </w:trPr>
        <w:tc>
          <w:tcPr>
            <w:tcW w:w="675" w:type="dxa"/>
          </w:tcPr>
          <w:p w:rsidR="005C4569" w:rsidRPr="00DC659B" w:rsidRDefault="005C456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5C4569" w:rsidRPr="00DC659B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2018-19 уч.г.</w:t>
            </w:r>
          </w:p>
        </w:tc>
        <w:tc>
          <w:tcPr>
            <w:tcW w:w="5024" w:type="dxa"/>
          </w:tcPr>
          <w:p w:rsidR="005C4569" w:rsidRPr="00735E55" w:rsidRDefault="005C4569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Инструментовки</w:t>
            </w:r>
          </w:p>
        </w:tc>
        <w:tc>
          <w:tcPr>
            <w:tcW w:w="5529" w:type="dxa"/>
            <w:gridSpan w:val="2"/>
          </w:tcPr>
          <w:p w:rsidR="005C4569" w:rsidRPr="00DE2AF7" w:rsidRDefault="005C4569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 xml:space="preserve"> Сидней </w:t>
            </w:r>
            <w:proofErr w:type="spellStart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Бешет</w:t>
            </w:r>
            <w:proofErr w:type="spellEnd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 xml:space="preserve"> - Грусть кларнета (</w:t>
            </w:r>
            <w:proofErr w:type="spellStart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 xml:space="preserve"> саксофона альта с духовым оркестром).</w:t>
            </w:r>
          </w:p>
          <w:p w:rsidR="005C4569" w:rsidRPr="00DE2AF7" w:rsidRDefault="005C4569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E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Луис</w:t>
            </w:r>
            <w:r w:rsidRPr="00DE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Прима</w:t>
            </w:r>
            <w:r w:rsidRPr="00DE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Sing, Sing, </w:t>
            </w:r>
            <w:proofErr w:type="gramStart"/>
            <w:r w:rsidRPr="00DE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proofErr w:type="gramEnd"/>
            <w:r w:rsidRPr="00DE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(With a Swing) (</w:t>
            </w: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E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духового</w:t>
            </w:r>
            <w:r w:rsidRPr="00DE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Pr="00DE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5C4569" w:rsidRPr="00735E55" w:rsidRDefault="005C4569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 xml:space="preserve"> Поль </w:t>
            </w:r>
            <w:proofErr w:type="spellStart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Мориа</w:t>
            </w:r>
            <w:proofErr w:type="spellEnd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 xml:space="preserve"> – Менуэт (переложение для духового оркестра).</w:t>
            </w:r>
          </w:p>
        </w:tc>
        <w:tc>
          <w:tcPr>
            <w:tcW w:w="2204" w:type="dxa"/>
          </w:tcPr>
          <w:p w:rsidR="005C4569" w:rsidRPr="00735E55" w:rsidRDefault="005C4569" w:rsidP="00BF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Кончаков А.Д.</w:t>
            </w:r>
          </w:p>
        </w:tc>
      </w:tr>
      <w:tr w:rsidR="005C4569" w:rsidRPr="00DC659B" w:rsidTr="00BF3C8D">
        <w:trPr>
          <w:trHeight w:val="1470"/>
        </w:trPr>
        <w:tc>
          <w:tcPr>
            <w:tcW w:w="675" w:type="dxa"/>
          </w:tcPr>
          <w:p w:rsidR="005C4569" w:rsidRPr="00DC659B" w:rsidRDefault="005C456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5C4569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C4569" w:rsidRDefault="005C4569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Переложения</w:t>
            </w:r>
          </w:p>
        </w:tc>
        <w:tc>
          <w:tcPr>
            <w:tcW w:w="5529" w:type="dxa"/>
            <w:gridSpan w:val="2"/>
          </w:tcPr>
          <w:p w:rsidR="005C4569" w:rsidRPr="00E34D03" w:rsidRDefault="005C4569" w:rsidP="00BF3C8D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 xml:space="preserve">Сидней </w:t>
            </w:r>
            <w:proofErr w:type="spellStart"/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Бешет</w:t>
            </w:r>
            <w:proofErr w:type="spellEnd"/>
            <w:r w:rsidRPr="00E34D03">
              <w:rPr>
                <w:rFonts w:ascii="Times New Roman" w:hAnsi="Times New Roman" w:cs="Times New Roman"/>
                <w:sz w:val="24"/>
                <w:szCs w:val="24"/>
              </w:rPr>
              <w:t xml:space="preserve"> - Грусть кларнета (для саксофона альта с духовым оркестром).</w:t>
            </w:r>
          </w:p>
          <w:p w:rsidR="005C4569" w:rsidRPr="00E34D03" w:rsidRDefault="005C4569" w:rsidP="00BF3C8D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Луис</w:t>
            </w:r>
            <w:r w:rsidRPr="00E3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Прима</w:t>
            </w:r>
            <w:r w:rsidRPr="00E3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Sing, Sing, Sing (With a Swing) (</w:t>
            </w: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3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духового</w:t>
            </w:r>
            <w:r w:rsidRPr="00E3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Pr="00E3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5C4569" w:rsidRPr="00E34D03" w:rsidRDefault="005C4569" w:rsidP="00BF3C8D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 xml:space="preserve">Поль </w:t>
            </w:r>
            <w:proofErr w:type="spellStart"/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Мориа</w:t>
            </w:r>
            <w:proofErr w:type="spellEnd"/>
            <w:r w:rsidRPr="00E34D03">
              <w:rPr>
                <w:rFonts w:ascii="Times New Roman" w:hAnsi="Times New Roman" w:cs="Times New Roman"/>
                <w:sz w:val="24"/>
                <w:szCs w:val="24"/>
              </w:rPr>
              <w:t xml:space="preserve"> – Менуэт (для духового оркестра).</w:t>
            </w:r>
          </w:p>
          <w:p w:rsidR="005C4569" w:rsidRPr="00E34D03" w:rsidRDefault="005C4569" w:rsidP="00BF3C8D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В. Блажевич «Концертный дуэт» (для тубы и баритона).</w:t>
            </w:r>
          </w:p>
          <w:p w:rsidR="005C4569" w:rsidRDefault="005C4569" w:rsidP="00BF3C8D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Белорусская народная песня «Неман» (для тубы и баритона).</w:t>
            </w:r>
          </w:p>
        </w:tc>
        <w:tc>
          <w:tcPr>
            <w:tcW w:w="2204" w:type="dxa"/>
          </w:tcPr>
          <w:p w:rsidR="005C4569" w:rsidRPr="00DE2AF7" w:rsidRDefault="005C4569" w:rsidP="00BF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Кончаков А.Д.</w:t>
            </w:r>
          </w:p>
        </w:tc>
      </w:tr>
      <w:tr w:rsidR="005C4569" w:rsidRPr="00BF3C8D" w:rsidTr="00BF3C8D">
        <w:trPr>
          <w:trHeight w:val="515"/>
        </w:trPr>
        <w:tc>
          <w:tcPr>
            <w:tcW w:w="675" w:type="dxa"/>
          </w:tcPr>
          <w:p w:rsidR="005C4569" w:rsidRPr="00DC659B" w:rsidRDefault="005C456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5C4569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C4569" w:rsidRDefault="005C4569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Аранжировка</w:t>
            </w:r>
          </w:p>
        </w:tc>
        <w:tc>
          <w:tcPr>
            <w:tcW w:w="5529" w:type="dxa"/>
            <w:gridSpan w:val="2"/>
          </w:tcPr>
          <w:p w:rsidR="005C4569" w:rsidRPr="00BF3C8D" w:rsidRDefault="005C4569" w:rsidP="00BF3C8D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Pr="00BF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Lennon</w:t>
            </w:r>
            <w:r w:rsidRPr="00BF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Paul</w:t>
            </w:r>
            <w:r w:rsidRPr="00BF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McCartney</w:t>
            </w:r>
            <w:r w:rsidRPr="00BF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E3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Michelle</w:t>
            </w:r>
            <w:r w:rsidRPr="00BF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смешанного</w:t>
            </w:r>
            <w:r w:rsidRPr="00BF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ансамбля</w:t>
            </w:r>
            <w:r w:rsidRPr="00BF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2204" w:type="dxa"/>
          </w:tcPr>
          <w:p w:rsidR="005C4569" w:rsidRDefault="005C4569">
            <w:r w:rsidRPr="006874DC">
              <w:rPr>
                <w:rFonts w:ascii="Times New Roman" w:hAnsi="Times New Roman" w:cs="Times New Roman"/>
                <w:sz w:val="24"/>
                <w:szCs w:val="24"/>
              </w:rPr>
              <w:t>Кончаков А.Д.</w:t>
            </w:r>
          </w:p>
        </w:tc>
      </w:tr>
      <w:tr w:rsidR="005C4569" w:rsidRPr="00BF3C8D" w:rsidTr="00BF3C8D">
        <w:trPr>
          <w:trHeight w:val="1076"/>
        </w:trPr>
        <w:tc>
          <w:tcPr>
            <w:tcW w:w="675" w:type="dxa"/>
          </w:tcPr>
          <w:p w:rsidR="005C4569" w:rsidRPr="00BF3C8D" w:rsidRDefault="005C456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vMerge/>
            <w:vAlign w:val="center"/>
          </w:tcPr>
          <w:p w:rsidR="005C4569" w:rsidRPr="00BF3C8D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024" w:type="dxa"/>
          </w:tcPr>
          <w:p w:rsidR="005C4569" w:rsidRPr="00BF3C8D" w:rsidRDefault="005C4569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Оркестровки</w:t>
            </w:r>
          </w:p>
        </w:tc>
        <w:tc>
          <w:tcPr>
            <w:tcW w:w="5529" w:type="dxa"/>
            <w:gridSpan w:val="2"/>
          </w:tcPr>
          <w:p w:rsidR="005C4569" w:rsidRDefault="005C4569" w:rsidP="00BF3C8D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Vincente</w:t>
            </w:r>
            <w:proofErr w:type="spellEnd"/>
            <w:r w:rsidRPr="00E3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Fiorino</w:t>
            </w:r>
            <w:proofErr w:type="spellEnd"/>
            <w:r w:rsidRPr="00E34D03">
              <w:rPr>
                <w:rFonts w:ascii="Times New Roman" w:hAnsi="Times New Roman" w:cs="Times New Roman"/>
                <w:sz w:val="24"/>
                <w:szCs w:val="24"/>
              </w:rPr>
              <w:t xml:space="preserve"> – Печальная канарейка (для духового оркестра).</w:t>
            </w:r>
          </w:p>
          <w:p w:rsidR="005C4569" w:rsidRPr="005C4569" w:rsidRDefault="005C4569" w:rsidP="00BF3C8D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Копланд</w:t>
            </w:r>
            <w:proofErr w:type="spellEnd"/>
            <w:r w:rsidRPr="00E34D03">
              <w:rPr>
                <w:rFonts w:ascii="Times New Roman" w:hAnsi="Times New Roman" w:cs="Times New Roman"/>
                <w:sz w:val="24"/>
                <w:szCs w:val="24"/>
              </w:rPr>
              <w:t xml:space="preserve"> – Фанфара для обыкновенного человека (для духового оркестра).</w:t>
            </w:r>
          </w:p>
        </w:tc>
        <w:tc>
          <w:tcPr>
            <w:tcW w:w="2204" w:type="dxa"/>
          </w:tcPr>
          <w:p w:rsidR="005C4569" w:rsidRDefault="005C4569">
            <w:r w:rsidRPr="006874DC">
              <w:rPr>
                <w:rFonts w:ascii="Times New Roman" w:hAnsi="Times New Roman" w:cs="Times New Roman"/>
                <w:sz w:val="24"/>
                <w:szCs w:val="24"/>
              </w:rPr>
              <w:t>Кончаков А.Д.</w:t>
            </w:r>
          </w:p>
        </w:tc>
      </w:tr>
      <w:tr w:rsidR="005C4569" w:rsidRPr="00DC659B" w:rsidTr="00A66323">
        <w:trPr>
          <w:trHeight w:val="278"/>
        </w:trPr>
        <w:tc>
          <w:tcPr>
            <w:tcW w:w="675" w:type="dxa"/>
          </w:tcPr>
          <w:p w:rsidR="005C4569" w:rsidRPr="00BF3C8D" w:rsidRDefault="005C456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vMerge/>
            <w:vAlign w:val="center"/>
          </w:tcPr>
          <w:p w:rsidR="005C4569" w:rsidRPr="00BF3C8D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024" w:type="dxa"/>
          </w:tcPr>
          <w:p w:rsidR="005C4569" w:rsidRDefault="005C4569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529" w:type="dxa"/>
            <w:gridSpan w:val="2"/>
          </w:tcPr>
          <w:p w:rsidR="005C4569" w:rsidRDefault="005C4569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отечественной школы </w:t>
            </w:r>
            <w:r w:rsidRPr="002A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на духовых инструментах</w:t>
            </w:r>
          </w:p>
        </w:tc>
        <w:tc>
          <w:tcPr>
            <w:tcW w:w="2204" w:type="dxa"/>
          </w:tcPr>
          <w:p w:rsidR="005C4569" w:rsidRPr="00DE2AF7" w:rsidRDefault="005C4569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Кончаков А.Д.</w:t>
            </w:r>
          </w:p>
        </w:tc>
      </w:tr>
      <w:tr w:rsidR="005C4569" w:rsidRPr="00DC659B" w:rsidTr="00A66323">
        <w:trPr>
          <w:trHeight w:val="278"/>
        </w:trPr>
        <w:tc>
          <w:tcPr>
            <w:tcW w:w="675" w:type="dxa"/>
          </w:tcPr>
          <w:p w:rsidR="005C4569" w:rsidRPr="00DC659B" w:rsidRDefault="005C456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5C4569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C4569" w:rsidRDefault="005C4569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529" w:type="dxa"/>
            <w:gridSpan w:val="2"/>
          </w:tcPr>
          <w:p w:rsidR="005C4569" w:rsidRPr="00621F84" w:rsidRDefault="005C4569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Некоторые вопросы методики формирования навыков транспонирования на трубе.</w:t>
            </w:r>
          </w:p>
          <w:p w:rsidR="005C4569" w:rsidRDefault="005C4569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C4569" w:rsidRPr="00DE2AF7" w:rsidRDefault="005C4569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Корзунов</w:t>
            </w:r>
            <w:proofErr w:type="spellEnd"/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C4569" w:rsidRPr="00DC659B" w:rsidTr="005C4569">
        <w:trPr>
          <w:trHeight w:val="278"/>
        </w:trPr>
        <w:tc>
          <w:tcPr>
            <w:tcW w:w="675" w:type="dxa"/>
          </w:tcPr>
          <w:p w:rsidR="005C4569" w:rsidRPr="00DC659B" w:rsidRDefault="005C456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5C4569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C4569" w:rsidRDefault="005C4569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529" w:type="dxa"/>
            <w:gridSpan w:val="2"/>
          </w:tcPr>
          <w:p w:rsidR="005C4569" w:rsidRDefault="005C4569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исполнительского аппарата флейтиста.</w:t>
            </w:r>
          </w:p>
        </w:tc>
        <w:tc>
          <w:tcPr>
            <w:tcW w:w="2204" w:type="dxa"/>
          </w:tcPr>
          <w:p w:rsidR="005C4569" w:rsidRPr="00DE2AF7" w:rsidRDefault="005C4569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Неизвестных В.С.</w:t>
            </w:r>
          </w:p>
        </w:tc>
      </w:tr>
      <w:tr w:rsidR="005C4569" w:rsidRPr="00DC659B" w:rsidTr="00A66323">
        <w:trPr>
          <w:trHeight w:val="277"/>
        </w:trPr>
        <w:tc>
          <w:tcPr>
            <w:tcW w:w="675" w:type="dxa"/>
          </w:tcPr>
          <w:p w:rsidR="005C4569" w:rsidRPr="00DC659B" w:rsidRDefault="005C456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5C4569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C4569" w:rsidRDefault="005C4569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Переложение</w:t>
            </w:r>
          </w:p>
        </w:tc>
        <w:tc>
          <w:tcPr>
            <w:tcW w:w="5529" w:type="dxa"/>
            <w:gridSpan w:val="2"/>
          </w:tcPr>
          <w:p w:rsidR="005C4569" w:rsidRPr="00E34D03" w:rsidRDefault="005C4569" w:rsidP="005C4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</w:t>
            </w: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- Ария Ленского из оперы «Евгений Онегин»</w:t>
            </w:r>
          </w:p>
        </w:tc>
        <w:tc>
          <w:tcPr>
            <w:tcW w:w="2204" w:type="dxa"/>
          </w:tcPr>
          <w:p w:rsidR="005C4569" w:rsidRPr="00E34D03" w:rsidRDefault="005C4569" w:rsidP="000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  <w:sz w:val="24"/>
                <w:szCs w:val="24"/>
              </w:rPr>
              <w:t>Неизвестных В.С.</w:t>
            </w:r>
          </w:p>
        </w:tc>
      </w:tr>
      <w:tr w:rsidR="005C4569" w:rsidRPr="00DC659B" w:rsidTr="006975B5">
        <w:trPr>
          <w:trHeight w:val="309"/>
        </w:trPr>
        <w:tc>
          <w:tcPr>
            <w:tcW w:w="675" w:type="dxa"/>
          </w:tcPr>
          <w:p w:rsidR="005C4569" w:rsidRPr="00DC659B" w:rsidRDefault="005C456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5C4569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 уч.г.</w:t>
            </w:r>
          </w:p>
        </w:tc>
        <w:tc>
          <w:tcPr>
            <w:tcW w:w="5024" w:type="dxa"/>
          </w:tcPr>
          <w:p w:rsidR="005C4569" w:rsidRDefault="005C4569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Переложения</w:t>
            </w:r>
          </w:p>
        </w:tc>
        <w:tc>
          <w:tcPr>
            <w:tcW w:w="5529" w:type="dxa"/>
            <w:gridSpan w:val="2"/>
          </w:tcPr>
          <w:p w:rsidR="005C4569" w:rsidRPr="00A66323" w:rsidRDefault="005C4569" w:rsidP="00A6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6323">
              <w:rPr>
                <w:rFonts w:ascii="Times New Roman" w:hAnsi="Times New Roman" w:cs="Times New Roman"/>
                <w:sz w:val="24"/>
                <w:szCs w:val="24"/>
              </w:rPr>
              <w:t>Козлов А. - Ностальгия (для саксофона альта с духовым оркестром).</w:t>
            </w:r>
          </w:p>
          <w:p w:rsidR="005C4569" w:rsidRPr="00621F84" w:rsidRDefault="005C4569" w:rsidP="00A6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66323">
              <w:rPr>
                <w:rFonts w:ascii="Times New Roman" w:hAnsi="Times New Roman" w:cs="Times New Roman"/>
                <w:sz w:val="24"/>
                <w:szCs w:val="24"/>
              </w:rPr>
              <w:t>Готлиб</w:t>
            </w:r>
            <w:proofErr w:type="spellEnd"/>
            <w:r w:rsidRPr="00A66323">
              <w:rPr>
                <w:rFonts w:ascii="Times New Roman" w:hAnsi="Times New Roman" w:cs="Times New Roman"/>
                <w:sz w:val="24"/>
                <w:szCs w:val="24"/>
              </w:rPr>
              <w:t xml:space="preserve"> В. Попурри на темы песен военных лет (переложение для духового оркестра).</w:t>
            </w:r>
          </w:p>
        </w:tc>
        <w:tc>
          <w:tcPr>
            <w:tcW w:w="2204" w:type="dxa"/>
          </w:tcPr>
          <w:p w:rsidR="005C4569" w:rsidRPr="00A66323" w:rsidRDefault="005C4569" w:rsidP="00A6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3">
              <w:rPr>
                <w:rFonts w:ascii="Times New Roman" w:hAnsi="Times New Roman" w:cs="Times New Roman"/>
                <w:sz w:val="24"/>
                <w:szCs w:val="24"/>
              </w:rPr>
              <w:t>Кончаков А.Д.</w:t>
            </w:r>
          </w:p>
          <w:p w:rsidR="005C4569" w:rsidRPr="00621F84" w:rsidRDefault="005C4569" w:rsidP="00DE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69" w:rsidRPr="00DC659B" w:rsidTr="00030ADC">
        <w:trPr>
          <w:trHeight w:val="345"/>
        </w:trPr>
        <w:tc>
          <w:tcPr>
            <w:tcW w:w="675" w:type="dxa"/>
          </w:tcPr>
          <w:p w:rsidR="005C4569" w:rsidRPr="00DC659B" w:rsidRDefault="005C456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5C4569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C4569" w:rsidRDefault="005C4569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529" w:type="dxa"/>
            <w:gridSpan w:val="2"/>
          </w:tcPr>
          <w:p w:rsidR="005C4569" w:rsidRDefault="005C4569" w:rsidP="0069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>Исполнительская постановка на маримбе</w:t>
            </w: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>Виды, эволюция и применение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временном музыкальном искусстве</w:t>
            </w:r>
          </w:p>
        </w:tc>
        <w:tc>
          <w:tcPr>
            <w:tcW w:w="2204" w:type="dxa"/>
          </w:tcPr>
          <w:p w:rsidR="005C4569" w:rsidRPr="00A66323" w:rsidRDefault="005C4569" w:rsidP="00A6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>Крупнов А.С.</w:t>
            </w: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4569" w:rsidRPr="00DC659B" w:rsidTr="00A66323">
        <w:trPr>
          <w:trHeight w:val="344"/>
        </w:trPr>
        <w:tc>
          <w:tcPr>
            <w:tcW w:w="675" w:type="dxa"/>
          </w:tcPr>
          <w:p w:rsidR="005C4569" w:rsidRPr="00DC659B" w:rsidRDefault="005C456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5C4569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C4569" w:rsidRDefault="005C4569" w:rsidP="00030ADC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 w:rsidRPr="0003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ADC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30AD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9" w:type="dxa"/>
            <w:gridSpan w:val="2"/>
          </w:tcPr>
          <w:p w:rsidR="005C4569" w:rsidRPr="006975B5" w:rsidRDefault="005C4569" w:rsidP="0003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C">
              <w:rPr>
                <w:rFonts w:ascii="Times New Roman" w:hAnsi="Times New Roman" w:cs="Times New Roman"/>
                <w:sz w:val="24"/>
                <w:szCs w:val="24"/>
              </w:rPr>
              <w:t>Разбор и интерпретация пьесы для ансамбля ударных инструментов на примере произведения А. Хачатуряна «Лезгинка»</w:t>
            </w:r>
          </w:p>
        </w:tc>
        <w:tc>
          <w:tcPr>
            <w:tcW w:w="2204" w:type="dxa"/>
          </w:tcPr>
          <w:p w:rsidR="005C4569" w:rsidRPr="006975B5" w:rsidRDefault="005C4569" w:rsidP="00A6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C">
              <w:rPr>
                <w:rFonts w:ascii="Times New Roman" w:hAnsi="Times New Roman" w:cs="Times New Roman"/>
                <w:sz w:val="24"/>
                <w:szCs w:val="24"/>
              </w:rPr>
              <w:t>Крупнов А.С.</w:t>
            </w:r>
            <w:r w:rsidRPr="00030A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4569" w:rsidRPr="00DC659B" w:rsidTr="00085DF7">
        <w:trPr>
          <w:trHeight w:val="232"/>
        </w:trPr>
        <w:tc>
          <w:tcPr>
            <w:tcW w:w="675" w:type="dxa"/>
          </w:tcPr>
          <w:p w:rsidR="005C4569" w:rsidRPr="00DC659B" w:rsidRDefault="005C456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5C4569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C4569" w:rsidRDefault="005C4569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529" w:type="dxa"/>
            <w:gridSpan w:val="2"/>
          </w:tcPr>
          <w:p w:rsidR="005C4569" w:rsidRDefault="005C4569" w:rsidP="00A6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редакций концерта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оцарта для кларнета с оркестром</w:t>
            </w:r>
          </w:p>
        </w:tc>
        <w:tc>
          <w:tcPr>
            <w:tcW w:w="2204" w:type="dxa"/>
          </w:tcPr>
          <w:p w:rsidR="005C4569" w:rsidRPr="00A66323" w:rsidRDefault="005C4569" w:rsidP="00A6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>Забунов П.В</w:t>
            </w:r>
          </w:p>
        </w:tc>
      </w:tr>
      <w:tr w:rsidR="005C4569" w:rsidRPr="00DC659B" w:rsidTr="00A66323">
        <w:trPr>
          <w:trHeight w:val="231"/>
        </w:trPr>
        <w:tc>
          <w:tcPr>
            <w:tcW w:w="675" w:type="dxa"/>
          </w:tcPr>
          <w:p w:rsidR="005C4569" w:rsidRPr="00DC659B" w:rsidRDefault="005C456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5C4569" w:rsidRDefault="005C4569" w:rsidP="00F07E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C4569" w:rsidRDefault="005C4569" w:rsidP="000015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комплектов контрольно-оценочных средств и Методических рекомендаций по организации и выполнению самостоятельной работы студентов по преподаваемым дисциплинам и МДК</w:t>
            </w:r>
          </w:p>
        </w:tc>
        <w:tc>
          <w:tcPr>
            <w:tcW w:w="5529" w:type="dxa"/>
            <w:gridSpan w:val="2"/>
          </w:tcPr>
          <w:p w:rsidR="005C4569" w:rsidRPr="006975B5" w:rsidRDefault="005C4569" w:rsidP="000015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4" w:type="dxa"/>
          </w:tcPr>
          <w:p w:rsidR="005C4569" w:rsidRPr="006975B5" w:rsidRDefault="005C4569" w:rsidP="000015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преподаватели ПЦК</w:t>
            </w:r>
          </w:p>
        </w:tc>
      </w:tr>
      <w:tr w:rsidR="006E6AA4" w:rsidRPr="00DC659B" w:rsidTr="00703EE5">
        <w:trPr>
          <w:trHeight w:val="278"/>
        </w:trPr>
        <w:tc>
          <w:tcPr>
            <w:tcW w:w="14645" w:type="dxa"/>
            <w:gridSpan w:val="6"/>
          </w:tcPr>
          <w:p w:rsidR="006E6AA4" w:rsidRPr="00F60D25" w:rsidRDefault="006E6AA4" w:rsidP="006E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A4">
              <w:rPr>
                <w:rFonts w:ascii="Times New Roman" w:hAnsi="Times New Roman" w:cs="Times New Roman"/>
                <w:b/>
                <w:sz w:val="24"/>
                <w:szCs w:val="24"/>
              </w:rPr>
              <w:t>ПЦК преподавателей  фортепиано</w:t>
            </w:r>
          </w:p>
        </w:tc>
      </w:tr>
      <w:tr w:rsidR="00C05901" w:rsidRPr="00DC659B" w:rsidTr="00807D88">
        <w:trPr>
          <w:trHeight w:val="4442"/>
        </w:trPr>
        <w:tc>
          <w:tcPr>
            <w:tcW w:w="675" w:type="dxa"/>
            <w:vMerge w:val="restart"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C05901" w:rsidRPr="007E63F9" w:rsidRDefault="00C05901" w:rsidP="00807D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3F9">
              <w:rPr>
                <w:rFonts w:ascii="Times New Roman" w:hAnsi="Times New Roman" w:cs="Times New Roman"/>
                <w:sz w:val="24"/>
                <w:szCs w:val="28"/>
              </w:rPr>
              <w:t>2016-2017</w:t>
            </w:r>
          </w:p>
          <w:p w:rsidR="00C05901" w:rsidRPr="00DC659B" w:rsidRDefault="00C05901" w:rsidP="00807D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C05901" w:rsidRPr="00F60D25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F9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Методические разработки</w:t>
            </w:r>
          </w:p>
        </w:tc>
        <w:tc>
          <w:tcPr>
            <w:tcW w:w="5529" w:type="dxa"/>
            <w:gridSpan w:val="2"/>
          </w:tcPr>
          <w:p w:rsidR="00C05901" w:rsidRPr="00C05901" w:rsidRDefault="00C05901" w:rsidP="007E6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eastAsia="Times New Roman" w:hAnsi="Times New Roman" w:cs="Times New Roman"/>
                <w:sz w:val="24"/>
                <w:szCs w:val="24"/>
              </w:rPr>
              <w:t>«Лекции по дисциплине «Устройство клавишных инструментов» по МДК.01.04 «История исполнительского искусства, устройство клавишных инструментов»</w:t>
            </w:r>
          </w:p>
          <w:p w:rsidR="00C05901" w:rsidRPr="00C05901" w:rsidRDefault="00C05901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 Курс лекций для МДК 02.02 «Учебно-методическое обеспечение учебного процесса» для специальности 52.02.03 Инструментальное исполнительство (по видам инструментов) Фортепиано углубленной подготовки. Раздел 1. Методика обучения игре на инструменте.</w:t>
            </w:r>
          </w:p>
          <w:p w:rsidR="00C05901" w:rsidRPr="00C05901" w:rsidRDefault="00C05901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качественного звукоизвлечения на уроках фортепиано». Дисциплина: «Фортепиано, аккомпанемент и чтение с листа». Специальность: 53.02.06 Хоровое дирижирование</w:t>
            </w:r>
          </w:p>
        </w:tc>
        <w:tc>
          <w:tcPr>
            <w:tcW w:w="2204" w:type="dxa"/>
          </w:tcPr>
          <w:p w:rsidR="00C05901" w:rsidRPr="00C05901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C05901" w:rsidRPr="00DC659B" w:rsidTr="00807D88">
        <w:trPr>
          <w:trHeight w:val="54"/>
        </w:trPr>
        <w:tc>
          <w:tcPr>
            <w:tcW w:w="675" w:type="dxa"/>
            <w:vMerge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7E63F9" w:rsidRDefault="00C05901" w:rsidP="007E63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C05901" w:rsidRPr="007E63F9" w:rsidRDefault="00C05901" w:rsidP="00735E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Изучение пьес для детей композиторов С. Прокофьева и Д. Шостаковича в процессе эстетического воспитания обучающихся с ограниченными возможностями</w:t>
            </w:r>
          </w:p>
        </w:tc>
        <w:tc>
          <w:tcPr>
            <w:tcW w:w="2204" w:type="dxa"/>
          </w:tcPr>
          <w:p w:rsidR="00C05901" w:rsidRPr="00C05901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Макарова Т.Г.</w:t>
            </w:r>
          </w:p>
        </w:tc>
      </w:tr>
      <w:tr w:rsidR="00C05901" w:rsidRPr="00DC659B" w:rsidTr="00807D88">
        <w:trPr>
          <w:trHeight w:val="54"/>
        </w:trPr>
        <w:tc>
          <w:tcPr>
            <w:tcW w:w="675" w:type="dxa"/>
            <w:vMerge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7E63F9" w:rsidRDefault="00C05901" w:rsidP="007E63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C05901" w:rsidRPr="007E63F9" w:rsidRDefault="00C05901" w:rsidP="00735E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«Работа над полифоническими произведениями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ОВЗ».</w:t>
            </w:r>
          </w:p>
        </w:tc>
        <w:tc>
          <w:tcPr>
            <w:tcW w:w="2204" w:type="dxa"/>
          </w:tcPr>
          <w:p w:rsidR="00C05901" w:rsidRPr="00C05901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Стручков А.В.</w:t>
            </w:r>
          </w:p>
        </w:tc>
      </w:tr>
      <w:tr w:rsidR="00C05901" w:rsidRPr="00DC659B" w:rsidTr="00807D88">
        <w:trPr>
          <w:trHeight w:val="110"/>
        </w:trPr>
        <w:tc>
          <w:tcPr>
            <w:tcW w:w="675" w:type="dxa"/>
            <w:vMerge w:val="restart"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DC659B" w:rsidRDefault="00C05901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C05901" w:rsidRPr="00F60D25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семинарах-практикумах</w:t>
            </w:r>
          </w:p>
        </w:tc>
        <w:tc>
          <w:tcPr>
            <w:tcW w:w="5529" w:type="dxa"/>
            <w:gridSpan w:val="2"/>
          </w:tcPr>
          <w:p w:rsidR="00C05901" w:rsidRDefault="00C05901" w:rsidP="00C0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семинаре-практикуме по направлению «Методика музыки». Тема: «Практико-ориентированный подход в преподавании музыкальных дисциплин как фактор профессионально-личностного и творческого развития студентов». ноябрь.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901" w:rsidRPr="00F60D25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семинаре «Инновационные здоровьесберегающие технологии в психолого-педагогическом и медико-социальном сопровождении лиц с ограниченными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возможностями здоровья» в рамках Всероссийского молодежного форума «Преодоление». Комитет образования и науки Курской области. ФГБОУ ВО «Курский государственный университет» 21.04.2017г.</w:t>
            </w:r>
          </w:p>
        </w:tc>
        <w:tc>
          <w:tcPr>
            <w:tcW w:w="2204" w:type="dxa"/>
          </w:tcPr>
          <w:p w:rsidR="00C05901" w:rsidRPr="00C05901" w:rsidRDefault="00C05901" w:rsidP="00C05901">
            <w:pPr>
              <w:rPr>
                <w:rFonts w:ascii="Times New Roman" w:hAnsi="Times New Roman"/>
                <w:sz w:val="24"/>
                <w:szCs w:val="28"/>
              </w:rPr>
            </w:pPr>
            <w:r w:rsidRPr="00C05901">
              <w:rPr>
                <w:rFonts w:ascii="Times New Roman" w:hAnsi="Times New Roman"/>
                <w:sz w:val="24"/>
                <w:szCs w:val="28"/>
              </w:rPr>
              <w:lastRenderedPageBreak/>
              <w:t>Сафонова Н.А.</w:t>
            </w:r>
          </w:p>
          <w:p w:rsidR="00C05901" w:rsidRPr="00F60D25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01" w:rsidRPr="00DC659B" w:rsidTr="00807D88">
        <w:trPr>
          <w:trHeight w:val="109"/>
        </w:trPr>
        <w:tc>
          <w:tcPr>
            <w:tcW w:w="675" w:type="dxa"/>
            <w:vMerge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DC659B" w:rsidRDefault="00C05901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C05901" w:rsidRPr="00F60D25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C05901" w:rsidRPr="00F60D25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E5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Pr="004102E5">
              <w:rPr>
                <w:rFonts w:ascii="Times New Roman" w:hAnsi="Times New Roman" w:cs="Times New Roman"/>
                <w:sz w:val="24"/>
                <w:lang w:val="en-US"/>
              </w:rPr>
              <w:t>XIII</w:t>
            </w:r>
            <w:r w:rsidRPr="004102E5">
              <w:rPr>
                <w:rFonts w:ascii="Times New Roman" w:hAnsi="Times New Roman" w:cs="Times New Roman"/>
                <w:sz w:val="24"/>
              </w:rPr>
              <w:t xml:space="preserve"> Международных научно-образовательных знаменских чтениях. Курский государственный университет.13-16 марта 2017 г.</w:t>
            </w:r>
          </w:p>
        </w:tc>
        <w:tc>
          <w:tcPr>
            <w:tcW w:w="2204" w:type="dxa"/>
          </w:tcPr>
          <w:p w:rsidR="00C05901" w:rsidRPr="00C05901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/>
                <w:sz w:val="24"/>
                <w:szCs w:val="28"/>
              </w:rPr>
              <w:t>Гордеев В.Б.</w:t>
            </w:r>
          </w:p>
        </w:tc>
      </w:tr>
      <w:tr w:rsidR="00C05901" w:rsidRPr="00DC659B" w:rsidTr="00807D88">
        <w:trPr>
          <w:trHeight w:val="801"/>
        </w:trPr>
        <w:tc>
          <w:tcPr>
            <w:tcW w:w="675" w:type="dxa"/>
            <w:vMerge w:val="restart"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DC659B" w:rsidRDefault="00C05901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5529" w:type="dxa"/>
            <w:gridSpan w:val="2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по МДК.01.02 «Фортепиано, аккомпанемент, чтение с листа», со студенткой  2 курса ДХО Гречка И.</w:t>
            </w:r>
          </w:p>
        </w:tc>
        <w:tc>
          <w:tcPr>
            <w:tcW w:w="2204" w:type="dxa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Гордеев В.Б.</w:t>
            </w:r>
          </w:p>
        </w:tc>
      </w:tr>
      <w:tr w:rsidR="00C05901" w:rsidRPr="00DC659B" w:rsidTr="00807D88">
        <w:trPr>
          <w:trHeight w:val="549"/>
        </w:trPr>
        <w:tc>
          <w:tcPr>
            <w:tcW w:w="675" w:type="dxa"/>
            <w:vMerge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DC659B" w:rsidRDefault="00C05901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по МДК 01.02 «Ансамблевое исполнительство», со студенткой 4 курса Ворончик М.</w:t>
            </w:r>
          </w:p>
        </w:tc>
        <w:tc>
          <w:tcPr>
            <w:tcW w:w="2204" w:type="dxa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C05901" w:rsidRPr="00DC659B" w:rsidTr="00807D88">
        <w:trPr>
          <w:trHeight w:val="1060"/>
        </w:trPr>
        <w:tc>
          <w:tcPr>
            <w:tcW w:w="675" w:type="dxa"/>
            <w:vMerge w:val="restart"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DC659B" w:rsidRDefault="00C05901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C05901" w:rsidRDefault="00C05901" w:rsidP="00C0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Статьи для областного конкурса методической продукции  преподавателей образовательных учреждений культуры и искусств Курской области</w:t>
            </w:r>
          </w:p>
        </w:tc>
        <w:tc>
          <w:tcPr>
            <w:tcW w:w="5529" w:type="dxa"/>
            <w:gridSpan w:val="2"/>
          </w:tcPr>
          <w:p w:rsidR="00C05901" w:rsidRPr="00C05901" w:rsidRDefault="00C05901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«Изучение и обобщение актуального педагогического опыта» 25.01.2017г.:</w:t>
            </w:r>
          </w:p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 xml:space="preserve"> 1.«Дифференцированный подход, как средство реабилитации личностно- ориентированного обучения игре на фортепиано обучающихся с ограниченными возможностями»</w:t>
            </w:r>
          </w:p>
        </w:tc>
        <w:tc>
          <w:tcPr>
            <w:tcW w:w="2204" w:type="dxa"/>
          </w:tcPr>
          <w:p w:rsidR="00C05901" w:rsidRPr="00C05901" w:rsidRDefault="00C05901" w:rsidP="00C05901">
            <w:pPr>
              <w:rPr>
                <w:rFonts w:ascii="Times New Roman" w:hAnsi="Times New Roman"/>
                <w:sz w:val="24"/>
                <w:szCs w:val="24"/>
              </w:rPr>
            </w:pPr>
            <w:r w:rsidRPr="00C05901">
              <w:rPr>
                <w:rFonts w:ascii="Times New Roman" w:hAnsi="Times New Roman"/>
                <w:sz w:val="24"/>
                <w:szCs w:val="24"/>
              </w:rPr>
              <w:t>Гордеев В.Б.</w:t>
            </w:r>
          </w:p>
        </w:tc>
      </w:tr>
      <w:tr w:rsidR="00C05901" w:rsidRPr="00DC659B" w:rsidTr="00807D88">
        <w:trPr>
          <w:trHeight w:val="1060"/>
        </w:trPr>
        <w:tc>
          <w:tcPr>
            <w:tcW w:w="675" w:type="dxa"/>
            <w:vMerge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DC659B" w:rsidRDefault="00C05901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05901" w:rsidRPr="00C05901" w:rsidRDefault="00C05901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2.«Реализация образовательно-реабилитационных задач обучающихся с особыми потребностями в сфере музыкального искусства»</w:t>
            </w:r>
          </w:p>
        </w:tc>
        <w:tc>
          <w:tcPr>
            <w:tcW w:w="2204" w:type="dxa"/>
          </w:tcPr>
          <w:p w:rsidR="00C05901" w:rsidRPr="00C05901" w:rsidRDefault="00C05901" w:rsidP="00703EE5">
            <w:pPr>
              <w:rPr>
                <w:rFonts w:ascii="Times New Roman" w:hAnsi="Times New Roman"/>
                <w:sz w:val="24"/>
                <w:szCs w:val="24"/>
              </w:rPr>
            </w:pPr>
            <w:r w:rsidRPr="00C05901">
              <w:rPr>
                <w:rFonts w:ascii="Times New Roman" w:hAnsi="Times New Roman"/>
                <w:sz w:val="24"/>
                <w:szCs w:val="24"/>
              </w:rPr>
              <w:t>Сбитнева Ж.Г.</w:t>
            </w:r>
          </w:p>
        </w:tc>
      </w:tr>
      <w:tr w:rsidR="00111157" w:rsidRPr="00DC659B" w:rsidTr="00807D88">
        <w:trPr>
          <w:trHeight w:val="278"/>
        </w:trPr>
        <w:tc>
          <w:tcPr>
            <w:tcW w:w="675" w:type="dxa"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111157" w:rsidRDefault="00111157" w:rsidP="00807D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157">
              <w:rPr>
                <w:rFonts w:ascii="Times New Roman" w:hAnsi="Times New Roman" w:cs="Times New Roman"/>
                <w:sz w:val="24"/>
                <w:szCs w:val="28"/>
              </w:rPr>
              <w:t>2017-2018</w:t>
            </w:r>
          </w:p>
          <w:p w:rsidR="002A58DE" w:rsidRPr="00111157" w:rsidRDefault="002A58DE" w:rsidP="00807D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Уч.г.</w:t>
            </w:r>
          </w:p>
        </w:tc>
        <w:tc>
          <w:tcPr>
            <w:tcW w:w="5024" w:type="dxa"/>
          </w:tcPr>
          <w:p w:rsidR="00111157" w:rsidRPr="00111157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hAnsi="Times New Roman" w:cs="Times New Roman"/>
                <w:sz w:val="24"/>
                <w:szCs w:val="24"/>
              </w:rPr>
              <w:t>Дополнения к опорным конспектам</w:t>
            </w:r>
          </w:p>
        </w:tc>
        <w:tc>
          <w:tcPr>
            <w:tcW w:w="5529" w:type="dxa"/>
            <w:gridSpan w:val="2"/>
          </w:tcPr>
          <w:p w:rsidR="00111157" w:rsidRPr="00111157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учебного пособия: «Учебно-методическое обеспечение учебного процесса» для специальности 53.02.06  Хоровое дирижирование. Раздел </w:t>
            </w: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>.Методика обучения игре на инструменте</w:t>
            </w:r>
          </w:p>
        </w:tc>
        <w:tc>
          <w:tcPr>
            <w:tcW w:w="2204" w:type="dxa"/>
          </w:tcPr>
          <w:p w:rsidR="00111157" w:rsidRPr="00111157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111157" w:rsidRPr="00DC659B" w:rsidTr="00807D88">
        <w:trPr>
          <w:trHeight w:val="47"/>
        </w:trPr>
        <w:tc>
          <w:tcPr>
            <w:tcW w:w="675" w:type="dxa"/>
            <w:vMerge w:val="restart"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11157" w:rsidRPr="00DC659B" w:rsidRDefault="00111157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111157" w:rsidRPr="00F60D25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Методико-педагогическое руководство формированием общих и профессиональных компетенций обучающихся с ОВЗ</w:t>
            </w:r>
          </w:p>
        </w:tc>
        <w:tc>
          <w:tcPr>
            <w:tcW w:w="5529" w:type="dxa"/>
            <w:gridSpan w:val="2"/>
          </w:tcPr>
          <w:p w:rsidR="00111157" w:rsidRPr="00F60D25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0">
              <w:rPr>
                <w:rFonts w:ascii="Times New Roman" w:hAnsi="Times New Roman"/>
                <w:sz w:val="24"/>
                <w:szCs w:val="24"/>
              </w:rPr>
              <w:t>Выступление на воспитательном часе. Тема: «Организация самостоятельной подг</w:t>
            </w:r>
            <w:r>
              <w:rPr>
                <w:rFonts w:ascii="Times New Roman" w:hAnsi="Times New Roman"/>
                <w:sz w:val="24"/>
                <w:szCs w:val="24"/>
              </w:rPr>
              <w:t>отовки к экзаменационной сессии</w:t>
            </w:r>
            <w:r w:rsidRPr="00CF2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111157" w:rsidRPr="00111157" w:rsidRDefault="00111157" w:rsidP="0011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hAnsi="Times New Roman"/>
                <w:sz w:val="24"/>
                <w:szCs w:val="28"/>
              </w:rPr>
              <w:t>Сафонова Н.А.</w:t>
            </w:r>
          </w:p>
        </w:tc>
      </w:tr>
      <w:tr w:rsidR="00111157" w:rsidRPr="00DC659B" w:rsidTr="00807D88">
        <w:trPr>
          <w:trHeight w:val="43"/>
        </w:trPr>
        <w:tc>
          <w:tcPr>
            <w:tcW w:w="675" w:type="dxa"/>
            <w:vMerge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11157" w:rsidRPr="00DC659B" w:rsidRDefault="00111157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111157" w:rsidRPr="00F60D25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111157" w:rsidRPr="00F60D25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0">
              <w:rPr>
                <w:rFonts w:ascii="Times New Roman" w:hAnsi="Times New Roman"/>
                <w:sz w:val="24"/>
                <w:szCs w:val="24"/>
              </w:rPr>
              <w:t xml:space="preserve">Участие в городской педагогической конференции с получением свидетельства о повышении квалификации. Тема: «Опыт обучения детей с </w:t>
            </w:r>
            <w:r w:rsidRPr="00CF2D90">
              <w:rPr>
                <w:rFonts w:ascii="Times New Roman" w:hAnsi="Times New Roman"/>
                <w:sz w:val="24"/>
                <w:szCs w:val="24"/>
              </w:rPr>
              <w:lastRenderedPageBreak/>
              <w:t>особыми образовательными потребностями в школах искусств». ДШИ №8 им.  Е.Ф.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D90">
              <w:rPr>
                <w:rFonts w:ascii="Times New Roman" w:hAnsi="Times New Roman"/>
                <w:sz w:val="24"/>
                <w:szCs w:val="24"/>
              </w:rPr>
              <w:t>Светланова. г. Москва. 1.11.2017г.</w:t>
            </w:r>
          </w:p>
        </w:tc>
        <w:tc>
          <w:tcPr>
            <w:tcW w:w="2204" w:type="dxa"/>
          </w:tcPr>
          <w:p w:rsidR="00111157" w:rsidRPr="00111157" w:rsidRDefault="00111157" w:rsidP="00111157">
            <w:pPr>
              <w:rPr>
                <w:rFonts w:ascii="Times New Roman" w:hAnsi="Times New Roman"/>
                <w:sz w:val="24"/>
                <w:szCs w:val="28"/>
              </w:rPr>
            </w:pPr>
            <w:r w:rsidRPr="00111157">
              <w:rPr>
                <w:rFonts w:ascii="Times New Roman" w:hAnsi="Times New Roman"/>
                <w:sz w:val="24"/>
                <w:szCs w:val="28"/>
              </w:rPr>
              <w:lastRenderedPageBreak/>
              <w:t>Стручков А.В.</w:t>
            </w:r>
          </w:p>
          <w:p w:rsidR="00111157" w:rsidRPr="00111157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57" w:rsidRPr="00DC659B" w:rsidTr="00807D88">
        <w:trPr>
          <w:trHeight w:val="43"/>
        </w:trPr>
        <w:tc>
          <w:tcPr>
            <w:tcW w:w="675" w:type="dxa"/>
            <w:vMerge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11157" w:rsidRPr="00DC659B" w:rsidRDefault="00111157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111157" w:rsidRPr="00F60D25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111157" w:rsidRPr="00F60D25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0">
              <w:rPr>
                <w:rFonts w:ascii="Times New Roman" w:hAnsi="Times New Roman"/>
                <w:sz w:val="24"/>
                <w:szCs w:val="24"/>
              </w:rPr>
              <w:t>Выдан сертификат за участие в областном конкурсе методической продукции преподавателей ОУ культуры и искусств Курской области «Изучение и обобщение актуального педагогического опыта»</w:t>
            </w:r>
          </w:p>
        </w:tc>
        <w:tc>
          <w:tcPr>
            <w:tcW w:w="2204" w:type="dxa"/>
          </w:tcPr>
          <w:p w:rsidR="00111157" w:rsidRPr="00111157" w:rsidRDefault="00111157" w:rsidP="00111157">
            <w:pPr>
              <w:rPr>
                <w:rFonts w:ascii="Times New Roman" w:hAnsi="Times New Roman"/>
                <w:sz w:val="24"/>
                <w:szCs w:val="28"/>
              </w:rPr>
            </w:pPr>
            <w:r w:rsidRPr="00111157">
              <w:rPr>
                <w:rFonts w:ascii="Times New Roman" w:hAnsi="Times New Roman"/>
                <w:sz w:val="24"/>
                <w:szCs w:val="28"/>
              </w:rPr>
              <w:t>Гордеев В.Б.</w:t>
            </w:r>
          </w:p>
          <w:p w:rsidR="00111157" w:rsidRPr="00111157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57" w:rsidRPr="00DC659B" w:rsidTr="00807D88">
        <w:trPr>
          <w:trHeight w:val="964"/>
        </w:trPr>
        <w:tc>
          <w:tcPr>
            <w:tcW w:w="675" w:type="dxa"/>
            <w:vMerge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11157" w:rsidRPr="00DC659B" w:rsidRDefault="00111157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111157" w:rsidRPr="00F60D25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111157" w:rsidRPr="00F60D25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0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Награждена «Благодарственным письмом» Института дополнительного профессионального образования специалистов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окультурной сферы и искусства. г</w:t>
            </w:r>
            <w:r w:rsidRPr="00CF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D9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Казань.</w:t>
            </w:r>
          </w:p>
        </w:tc>
        <w:tc>
          <w:tcPr>
            <w:tcW w:w="2204" w:type="dxa"/>
          </w:tcPr>
          <w:p w:rsidR="00111157" w:rsidRPr="00111157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hAnsi="Times New Roman"/>
                <w:sz w:val="24"/>
                <w:szCs w:val="28"/>
              </w:rPr>
              <w:t>Сбитнева Ж.Г.</w:t>
            </w:r>
          </w:p>
        </w:tc>
      </w:tr>
      <w:tr w:rsidR="00111157" w:rsidRPr="00DC659B" w:rsidTr="00807D88">
        <w:trPr>
          <w:trHeight w:val="43"/>
        </w:trPr>
        <w:tc>
          <w:tcPr>
            <w:tcW w:w="675" w:type="dxa"/>
            <w:vMerge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11157" w:rsidRPr="00DC659B" w:rsidRDefault="00111157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111157" w:rsidRPr="00F60D25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111157" w:rsidRPr="00F60D25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сертификат за участие в областном конкурсе методической продукции преподавателей ОУ культуры и искусств Курской области «Изучение и обобщение актуального педагогического опыта»</w:t>
            </w:r>
          </w:p>
        </w:tc>
        <w:tc>
          <w:tcPr>
            <w:tcW w:w="2204" w:type="dxa"/>
          </w:tcPr>
          <w:p w:rsidR="00111157" w:rsidRPr="00111157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hAnsi="Times New Roman"/>
                <w:sz w:val="24"/>
                <w:szCs w:val="28"/>
              </w:rPr>
              <w:t>Сбитнева Ж.Г.</w:t>
            </w:r>
          </w:p>
        </w:tc>
      </w:tr>
      <w:tr w:rsidR="00111157" w:rsidRPr="00DC659B" w:rsidTr="00807D88">
        <w:trPr>
          <w:trHeight w:val="278"/>
        </w:trPr>
        <w:tc>
          <w:tcPr>
            <w:tcW w:w="675" w:type="dxa"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11157" w:rsidRPr="00DC659B" w:rsidRDefault="00111157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11157" w:rsidRPr="00111157" w:rsidRDefault="00111157" w:rsidP="00362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5529" w:type="dxa"/>
            <w:gridSpan w:val="2"/>
          </w:tcPr>
          <w:p w:rsidR="00111157" w:rsidRPr="00111157" w:rsidRDefault="00111157" w:rsidP="00362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«Развитие эмоционально-волевой сферы у студентов с патологией зрительного анализатора» на </w:t>
            </w:r>
            <w:proofErr w:type="spellStart"/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модерационном</w:t>
            </w:r>
            <w:proofErr w:type="spellEnd"/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семинаре в рамках </w:t>
            </w: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Национального чемпионата по профессиональному мастерству для людей с инвалидностью «Абилимпикс» ОГБУ ДПО «Курский институт развития образования»</w:t>
            </w:r>
          </w:p>
          <w:p w:rsidR="00111157" w:rsidRPr="00111157" w:rsidRDefault="00111157" w:rsidP="00362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фортепиано для участников и преподавателей </w:t>
            </w: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</w:t>
            </w:r>
            <w:proofErr w:type="spellStart"/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>–юношеского фестивале-конкурса незрячих музыкантов-исполнителей. Тема: «Пути развития эмоционально-волевой сферы у студентов с патологией зрит</w:t>
            </w:r>
            <w:r w:rsidR="0036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ельного </w:t>
            </w:r>
            <w:proofErr w:type="spellStart"/>
            <w:r w:rsidR="003620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анализвтора</w:t>
            </w:r>
            <w:proofErr w:type="spellEnd"/>
          </w:p>
        </w:tc>
        <w:tc>
          <w:tcPr>
            <w:tcW w:w="2204" w:type="dxa"/>
          </w:tcPr>
          <w:p w:rsidR="00111157" w:rsidRPr="00111157" w:rsidRDefault="00111157" w:rsidP="00362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157">
              <w:rPr>
                <w:rFonts w:ascii="Times New Roman" w:hAnsi="Times New Roman"/>
                <w:sz w:val="24"/>
                <w:szCs w:val="24"/>
              </w:rPr>
              <w:t>Сбитнева Ж.Г.</w:t>
            </w:r>
          </w:p>
        </w:tc>
      </w:tr>
      <w:tr w:rsidR="0036202B" w:rsidRPr="00DC659B" w:rsidTr="00807D88">
        <w:trPr>
          <w:trHeight w:val="278"/>
        </w:trPr>
        <w:tc>
          <w:tcPr>
            <w:tcW w:w="675" w:type="dxa"/>
          </w:tcPr>
          <w:p w:rsidR="0036202B" w:rsidRPr="00DC659B" w:rsidRDefault="0036202B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6202B" w:rsidRPr="00DC659B" w:rsidRDefault="0036202B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6202B" w:rsidRPr="0036202B" w:rsidRDefault="0036202B" w:rsidP="0036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202B">
              <w:rPr>
                <w:rFonts w:ascii="Times New Roman" w:hAnsi="Times New Roman" w:cs="Times New Roman"/>
                <w:sz w:val="24"/>
                <w:szCs w:val="28"/>
              </w:rPr>
              <w:t>Выступление с докладом</w:t>
            </w:r>
          </w:p>
        </w:tc>
        <w:tc>
          <w:tcPr>
            <w:tcW w:w="5529" w:type="dxa"/>
            <w:gridSpan w:val="2"/>
          </w:tcPr>
          <w:p w:rsidR="0036202B" w:rsidRPr="0036202B" w:rsidRDefault="0036202B" w:rsidP="00703E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202B">
              <w:rPr>
                <w:rFonts w:ascii="Times New Roman" w:hAnsi="Times New Roman" w:cs="Times New Roman"/>
                <w:sz w:val="24"/>
                <w:szCs w:val="28"/>
              </w:rPr>
              <w:t xml:space="preserve"> Курсы повышения квалификации преподавателей ДМШ Республики Татарстан по программе «Современные технологии обучения детей с </w:t>
            </w:r>
            <w:r w:rsidRPr="003620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нарушениями зрения</w:t>
            </w:r>
            <w:r w:rsidR="00703EE5">
              <w:rPr>
                <w:rFonts w:ascii="Times New Roman" w:hAnsi="Times New Roman" w:cs="Times New Roman"/>
                <w:sz w:val="24"/>
                <w:szCs w:val="28"/>
              </w:rPr>
              <w:t xml:space="preserve"> в условиях ДМШ»  21-24.11.2017</w:t>
            </w:r>
          </w:p>
        </w:tc>
        <w:tc>
          <w:tcPr>
            <w:tcW w:w="2204" w:type="dxa"/>
          </w:tcPr>
          <w:p w:rsidR="0036202B" w:rsidRPr="0036202B" w:rsidRDefault="0036202B" w:rsidP="00703EE5">
            <w:pPr>
              <w:rPr>
                <w:rFonts w:ascii="Times New Roman" w:hAnsi="Times New Roman"/>
                <w:sz w:val="24"/>
                <w:szCs w:val="28"/>
              </w:rPr>
            </w:pPr>
            <w:r w:rsidRPr="0036202B">
              <w:rPr>
                <w:rFonts w:ascii="Times New Roman" w:hAnsi="Times New Roman"/>
                <w:sz w:val="24"/>
                <w:szCs w:val="28"/>
              </w:rPr>
              <w:lastRenderedPageBreak/>
              <w:t>Сбитнева Ж.Г.</w:t>
            </w:r>
          </w:p>
        </w:tc>
      </w:tr>
      <w:tr w:rsidR="00172CB8" w:rsidRPr="00DC659B" w:rsidTr="00807D88">
        <w:trPr>
          <w:trHeight w:val="278"/>
        </w:trPr>
        <w:tc>
          <w:tcPr>
            <w:tcW w:w="675" w:type="dxa"/>
          </w:tcPr>
          <w:p w:rsidR="00172CB8" w:rsidRPr="00DC659B" w:rsidRDefault="00172CB8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172CB8" w:rsidRPr="00DC659B" w:rsidRDefault="00172CB8" w:rsidP="00807D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2018-19 уч.г.</w:t>
            </w:r>
          </w:p>
        </w:tc>
        <w:tc>
          <w:tcPr>
            <w:tcW w:w="5024" w:type="dxa"/>
          </w:tcPr>
          <w:p w:rsidR="00172CB8" w:rsidRPr="0036202B" w:rsidRDefault="00172CB8" w:rsidP="0036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</w:t>
            </w:r>
          </w:p>
        </w:tc>
        <w:tc>
          <w:tcPr>
            <w:tcW w:w="5529" w:type="dxa"/>
            <w:gridSpan w:val="2"/>
          </w:tcPr>
          <w:p w:rsidR="00172CB8" w:rsidRPr="0036202B" w:rsidRDefault="00172CB8" w:rsidP="00703E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58DE">
              <w:rPr>
                <w:rFonts w:ascii="Times New Roman" w:hAnsi="Times New Roman" w:cs="Times New Roman"/>
                <w:sz w:val="24"/>
                <w:szCs w:val="28"/>
              </w:rPr>
              <w:t>Работа по развитию технических навыков игры на фортепиано со студентами с ограни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ченными возможностями здоровья</w:t>
            </w:r>
          </w:p>
        </w:tc>
        <w:tc>
          <w:tcPr>
            <w:tcW w:w="2204" w:type="dxa"/>
          </w:tcPr>
          <w:p w:rsidR="00172CB8" w:rsidRPr="0036202B" w:rsidRDefault="00172CB8" w:rsidP="002A58DE">
            <w:pPr>
              <w:rPr>
                <w:rFonts w:ascii="Times New Roman" w:hAnsi="Times New Roman"/>
                <w:sz w:val="24"/>
                <w:szCs w:val="28"/>
              </w:rPr>
            </w:pPr>
            <w:r w:rsidRPr="002A58DE">
              <w:rPr>
                <w:rFonts w:ascii="Times New Roman" w:hAnsi="Times New Roman" w:cs="Times New Roman"/>
                <w:sz w:val="24"/>
                <w:szCs w:val="28"/>
              </w:rPr>
              <w:t>Семенова О.Б.</w:t>
            </w:r>
          </w:p>
        </w:tc>
      </w:tr>
      <w:tr w:rsidR="00172CB8" w:rsidRPr="00DC659B" w:rsidTr="00807D88">
        <w:trPr>
          <w:trHeight w:val="278"/>
        </w:trPr>
        <w:tc>
          <w:tcPr>
            <w:tcW w:w="675" w:type="dxa"/>
          </w:tcPr>
          <w:p w:rsidR="00172CB8" w:rsidRPr="00DC659B" w:rsidRDefault="00172CB8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2CB8" w:rsidRDefault="00172CB8" w:rsidP="00172C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2CB8" w:rsidRDefault="00172CB8" w:rsidP="00172C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</w:t>
            </w:r>
            <w:r w:rsidRPr="00172C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172CB8">
              <w:rPr>
                <w:rFonts w:ascii="Times New Roman" w:hAnsi="Times New Roman" w:cs="Times New Roman"/>
                <w:sz w:val="24"/>
                <w:szCs w:val="28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72CB8">
              <w:rPr>
                <w:rFonts w:ascii="Times New Roman" w:hAnsi="Times New Roman" w:cs="Times New Roman"/>
                <w:sz w:val="24"/>
                <w:szCs w:val="28"/>
              </w:rPr>
              <w:t xml:space="preserve"> для участников VIII Международного детско-юношеского фестивал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я-конкурса незрячих музыкантов-</w:t>
            </w:r>
            <w:r w:rsidRPr="00172CB8">
              <w:rPr>
                <w:rFonts w:ascii="Times New Roman" w:hAnsi="Times New Roman" w:cs="Times New Roman"/>
                <w:sz w:val="24"/>
                <w:szCs w:val="28"/>
              </w:rPr>
              <w:t>исполнителей</w:t>
            </w:r>
          </w:p>
        </w:tc>
        <w:tc>
          <w:tcPr>
            <w:tcW w:w="5529" w:type="dxa"/>
            <w:gridSpan w:val="2"/>
          </w:tcPr>
          <w:p w:rsidR="00172CB8" w:rsidRPr="002A58DE" w:rsidRDefault="00172CB8" w:rsidP="00172C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2CB8">
              <w:rPr>
                <w:rFonts w:ascii="Times New Roman" w:hAnsi="Times New Roman" w:cs="Times New Roman"/>
                <w:sz w:val="24"/>
                <w:szCs w:val="28"/>
              </w:rPr>
              <w:t>Пути преодоления специфических трудностей у незрячих студентов при освоении фортепианной клавиатуры</w:t>
            </w:r>
          </w:p>
        </w:tc>
        <w:tc>
          <w:tcPr>
            <w:tcW w:w="2204" w:type="dxa"/>
          </w:tcPr>
          <w:p w:rsidR="00172CB8" w:rsidRPr="002A58DE" w:rsidRDefault="00172CB8" w:rsidP="002A5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2CB8">
              <w:rPr>
                <w:rFonts w:ascii="Times New Roman" w:hAnsi="Times New Roman" w:cs="Times New Roman"/>
                <w:sz w:val="24"/>
                <w:szCs w:val="28"/>
              </w:rPr>
              <w:t>Стручков А.В.</w:t>
            </w:r>
          </w:p>
        </w:tc>
      </w:tr>
      <w:tr w:rsidR="00172CB8" w:rsidRPr="00DC659B" w:rsidTr="00807D88">
        <w:trPr>
          <w:trHeight w:val="278"/>
        </w:trPr>
        <w:tc>
          <w:tcPr>
            <w:tcW w:w="675" w:type="dxa"/>
          </w:tcPr>
          <w:p w:rsidR="00172CB8" w:rsidRPr="00DC659B" w:rsidRDefault="00172CB8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2CB8" w:rsidRDefault="00172CB8" w:rsidP="00172C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2CB8" w:rsidRDefault="00172CB8" w:rsidP="00172C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</w:t>
            </w:r>
            <w:r w:rsidRPr="00172C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72CB8">
              <w:rPr>
                <w:rFonts w:ascii="Times New Roman" w:hAnsi="Times New Roman" w:cs="Times New Roman"/>
                <w:sz w:val="24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а-репетиции</w:t>
            </w:r>
            <w:r w:rsidRPr="00172CB8">
              <w:rPr>
                <w:rFonts w:ascii="Times New Roman" w:hAnsi="Times New Roman" w:cs="Times New Roman"/>
                <w:sz w:val="24"/>
                <w:szCs w:val="28"/>
              </w:rPr>
              <w:t xml:space="preserve"> со студентами специальности 53.02.03. Инструментальное исполнительст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 по видам инструментов</w:t>
            </w:r>
          </w:p>
        </w:tc>
        <w:tc>
          <w:tcPr>
            <w:tcW w:w="5529" w:type="dxa"/>
            <w:gridSpan w:val="2"/>
          </w:tcPr>
          <w:p w:rsidR="00172CB8" w:rsidRPr="002A58DE" w:rsidRDefault="00172CB8" w:rsidP="00172C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2CB8">
              <w:rPr>
                <w:rFonts w:ascii="Times New Roman" w:hAnsi="Times New Roman" w:cs="Times New Roman"/>
                <w:sz w:val="24"/>
                <w:szCs w:val="28"/>
              </w:rPr>
              <w:t>Актуальные проблемы ансамблевого инструментального музицирования студентов-инвалидов</w:t>
            </w:r>
          </w:p>
        </w:tc>
        <w:tc>
          <w:tcPr>
            <w:tcW w:w="2204" w:type="dxa"/>
          </w:tcPr>
          <w:p w:rsidR="00172CB8" w:rsidRPr="002A58DE" w:rsidRDefault="00172CB8" w:rsidP="00172C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2CB8">
              <w:rPr>
                <w:rFonts w:ascii="Times New Roman" w:hAnsi="Times New Roman" w:cs="Times New Roman"/>
                <w:sz w:val="24"/>
                <w:szCs w:val="28"/>
              </w:rPr>
              <w:t>Макарова Ю.Г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72CB8" w:rsidRPr="00DC659B" w:rsidTr="00807D88">
        <w:trPr>
          <w:trHeight w:val="278"/>
        </w:trPr>
        <w:tc>
          <w:tcPr>
            <w:tcW w:w="675" w:type="dxa"/>
          </w:tcPr>
          <w:p w:rsidR="00172CB8" w:rsidRPr="00DC659B" w:rsidRDefault="00172CB8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2CB8" w:rsidRDefault="00172CB8" w:rsidP="00172C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2CB8" w:rsidRDefault="007144DC" w:rsidP="007144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</w:t>
            </w:r>
            <w:r w:rsidRPr="00172C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144DC">
              <w:rPr>
                <w:rFonts w:ascii="Times New Roman" w:hAnsi="Times New Roman" w:cs="Times New Roman"/>
                <w:sz w:val="24"/>
                <w:szCs w:val="28"/>
              </w:rPr>
              <w:t>ткрыто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7144DC">
              <w:rPr>
                <w:rFonts w:ascii="Times New Roman" w:hAnsi="Times New Roman" w:cs="Times New Roman"/>
                <w:sz w:val="24"/>
                <w:szCs w:val="28"/>
              </w:rPr>
              <w:t xml:space="preserve"> интегрированно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7144DC">
              <w:rPr>
                <w:rFonts w:ascii="Times New Roman" w:hAnsi="Times New Roman" w:cs="Times New Roman"/>
                <w:sz w:val="24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7144DC">
              <w:rPr>
                <w:rFonts w:ascii="Times New Roman" w:hAnsi="Times New Roman" w:cs="Times New Roman"/>
                <w:sz w:val="24"/>
                <w:szCs w:val="28"/>
              </w:rPr>
              <w:t xml:space="preserve"> по дисциплинам «Дополнительный инструмент. Фортепиано» и «Фортепиано, аккомпанемент, чтение с листа»</w:t>
            </w:r>
          </w:p>
        </w:tc>
        <w:tc>
          <w:tcPr>
            <w:tcW w:w="5529" w:type="dxa"/>
            <w:gridSpan w:val="2"/>
          </w:tcPr>
          <w:p w:rsidR="00172CB8" w:rsidRPr="002A58DE" w:rsidRDefault="007144DC" w:rsidP="00703E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C">
              <w:rPr>
                <w:rFonts w:ascii="Times New Roman" w:hAnsi="Times New Roman" w:cs="Times New Roman"/>
                <w:sz w:val="24"/>
                <w:szCs w:val="28"/>
              </w:rPr>
              <w:t>Освоение знаний и умений, необходимых для исполнения музыкальных произведений форте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пианного ансамбля в четыре руки</w:t>
            </w:r>
          </w:p>
        </w:tc>
        <w:tc>
          <w:tcPr>
            <w:tcW w:w="2204" w:type="dxa"/>
          </w:tcPr>
          <w:p w:rsidR="00172CB8" w:rsidRPr="002A58DE" w:rsidRDefault="007144DC" w:rsidP="002A5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44DC">
              <w:rPr>
                <w:rFonts w:ascii="Times New Roman" w:hAnsi="Times New Roman" w:cs="Times New Roman"/>
                <w:sz w:val="24"/>
                <w:szCs w:val="28"/>
              </w:rPr>
              <w:t>Завьялова Т.Г.</w:t>
            </w:r>
          </w:p>
        </w:tc>
      </w:tr>
      <w:tr w:rsidR="00030ADC" w:rsidRPr="00DC659B" w:rsidTr="00807D88">
        <w:trPr>
          <w:trHeight w:val="232"/>
        </w:trPr>
        <w:tc>
          <w:tcPr>
            <w:tcW w:w="675" w:type="dxa"/>
          </w:tcPr>
          <w:p w:rsidR="00030ADC" w:rsidRPr="00DC659B" w:rsidRDefault="00030ADC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030ADC" w:rsidRDefault="00030ADC" w:rsidP="00807D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 уч.г.</w:t>
            </w:r>
          </w:p>
        </w:tc>
        <w:tc>
          <w:tcPr>
            <w:tcW w:w="5024" w:type="dxa"/>
          </w:tcPr>
          <w:p w:rsidR="00030ADC" w:rsidRDefault="00030ADC" w:rsidP="007144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</w:t>
            </w:r>
          </w:p>
        </w:tc>
        <w:tc>
          <w:tcPr>
            <w:tcW w:w="5529" w:type="dxa"/>
            <w:gridSpan w:val="2"/>
          </w:tcPr>
          <w:p w:rsidR="00030ADC" w:rsidRPr="007144DC" w:rsidRDefault="00030ADC" w:rsidP="006975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75B5">
              <w:rPr>
                <w:rFonts w:ascii="Times New Roman" w:hAnsi="Times New Roman" w:cs="Times New Roman"/>
                <w:sz w:val="24"/>
                <w:szCs w:val="28"/>
              </w:rPr>
              <w:t>Опорные конспекты лекций по дисциплине «Настройка и ремонтировка клавишных инструментов»</w:t>
            </w:r>
          </w:p>
        </w:tc>
        <w:tc>
          <w:tcPr>
            <w:tcW w:w="2204" w:type="dxa"/>
          </w:tcPr>
          <w:p w:rsidR="00030ADC" w:rsidRPr="006975B5" w:rsidRDefault="00030ADC" w:rsidP="006975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75B5">
              <w:rPr>
                <w:rFonts w:ascii="Times New Roman" w:hAnsi="Times New Roman" w:cs="Times New Roman"/>
                <w:sz w:val="24"/>
                <w:szCs w:val="28"/>
              </w:rPr>
              <w:t>Стручков А.В.</w:t>
            </w:r>
          </w:p>
          <w:p w:rsidR="00030ADC" w:rsidRPr="007144DC" w:rsidRDefault="00030ADC" w:rsidP="002A58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0ADC" w:rsidRPr="00DC659B" w:rsidTr="00807D88">
        <w:trPr>
          <w:trHeight w:val="345"/>
        </w:trPr>
        <w:tc>
          <w:tcPr>
            <w:tcW w:w="675" w:type="dxa"/>
          </w:tcPr>
          <w:p w:rsidR="00030ADC" w:rsidRPr="00DC659B" w:rsidRDefault="00030ADC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0ADC" w:rsidRDefault="00030ADC" w:rsidP="00172C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30ADC" w:rsidRDefault="00030ADC" w:rsidP="007144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</w:t>
            </w:r>
          </w:p>
        </w:tc>
        <w:tc>
          <w:tcPr>
            <w:tcW w:w="5529" w:type="dxa"/>
            <w:gridSpan w:val="2"/>
          </w:tcPr>
          <w:p w:rsidR="00030ADC" w:rsidRPr="007144DC" w:rsidRDefault="00030ADC" w:rsidP="00703E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75B5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вклад Е.Ф. </w:t>
            </w:r>
            <w:proofErr w:type="spellStart"/>
            <w:r w:rsidRPr="006975B5">
              <w:rPr>
                <w:rFonts w:ascii="Times New Roman" w:hAnsi="Times New Roman" w:cs="Times New Roman"/>
                <w:sz w:val="24"/>
                <w:szCs w:val="28"/>
              </w:rPr>
              <w:t>Гнесиной</w:t>
            </w:r>
            <w:proofErr w:type="spellEnd"/>
            <w:r w:rsidRPr="006975B5">
              <w:rPr>
                <w:rFonts w:ascii="Times New Roman" w:hAnsi="Times New Roman" w:cs="Times New Roman"/>
                <w:sz w:val="24"/>
                <w:szCs w:val="28"/>
              </w:rPr>
              <w:t xml:space="preserve"> в создание системы отечестве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нного музыкального образования</w:t>
            </w:r>
          </w:p>
        </w:tc>
        <w:tc>
          <w:tcPr>
            <w:tcW w:w="2204" w:type="dxa"/>
          </w:tcPr>
          <w:p w:rsidR="00030ADC" w:rsidRPr="007144DC" w:rsidRDefault="00030ADC" w:rsidP="002A5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5B5">
              <w:rPr>
                <w:rFonts w:ascii="Times New Roman" w:hAnsi="Times New Roman" w:cs="Times New Roman"/>
                <w:sz w:val="24"/>
                <w:szCs w:val="28"/>
              </w:rPr>
              <w:t>Мамонтова М.А.</w:t>
            </w:r>
          </w:p>
        </w:tc>
      </w:tr>
      <w:tr w:rsidR="00030ADC" w:rsidRPr="00DC659B" w:rsidTr="00807D88">
        <w:trPr>
          <w:trHeight w:val="344"/>
        </w:trPr>
        <w:tc>
          <w:tcPr>
            <w:tcW w:w="675" w:type="dxa"/>
          </w:tcPr>
          <w:p w:rsidR="00030ADC" w:rsidRPr="00DC659B" w:rsidRDefault="00030ADC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0ADC" w:rsidRDefault="00030ADC" w:rsidP="00172C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30ADC" w:rsidRDefault="00030ADC" w:rsidP="00030A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</w:t>
            </w:r>
            <w:r w:rsidRPr="00030A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30ADC">
              <w:rPr>
                <w:rFonts w:ascii="Times New Roman" w:hAnsi="Times New Roman" w:cs="Times New Roman"/>
                <w:sz w:val="24"/>
                <w:szCs w:val="28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030ADC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5529" w:type="dxa"/>
            <w:gridSpan w:val="2"/>
          </w:tcPr>
          <w:p w:rsidR="00030ADC" w:rsidRPr="006975B5" w:rsidRDefault="00030ADC" w:rsidP="00703E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0ADC">
              <w:rPr>
                <w:rFonts w:ascii="Times New Roman" w:hAnsi="Times New Roman" w:cs="Times New Roman"/>
                <w:sz w:val="24"/>
                <w:szCs w:val="28"/>
              </w:rPr>
              <w:t>Основные принципы работы концертмейстера в классе сольного камерного и оперного исполнительства при подготовке к госуд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арственной итоговой аттестации</w:t>
            </w:r>
          </w:p>
        </w:tc>
        <w:tc>
          <w:tcPr>
            <w:tcW w:w="2204" w:type="dxa"/>
          </w:tcPr>
          <w:p w:rsidR="00030ADC" w:rsidRPr="006975B5" w:rsidRDefault="00030ADC" w:rsidP="002A5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0ADC">
              <w:rPr>
                <w:rFonts w:ascii="Times New Roman" w:hAnsi="Times New Roman" w:cs="Times New Roman"/>
                <w:sz w:val="24"/>
                <w:szCs w:val="28"/>
              </w:rPr>
              <w:t>Мамонтова М.А.</w:t>
            </w:r>
          </w:p>
        </w:tc>
      </w:tr>
      <w:tr w:rsidR="00030ADC" w:rsidRPr="00DC659B" w:rsidTr="00807D88">
        <w:trPr>
          <w:trHeight w:val="344"/>
        </w:trPr>
        <w:tc>
          <w:tcPr>
            <w:tcW w:w="675" w:type="dxa"/>
          </w:tcPr>
          <w:p w:rsidR="00030ADC" w:rsidRPr="00DC659B" w:rsidRDefault="00030ADC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0ADC" w:rsidRDefault="00030ADC" w:rsidP="00172C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030ADC" w:rsidRDefault="00030ADC" w:rsidP="007144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комплектов контрольно-оценочных средств и Методических рекомендаций по организации и выполнению самостоятельной работы студентов по преподаваемым дисциплинам и МДК</w:t>
            </w:r>
          </w:p>
        </w:tc>
        <w:tc>
          <w:tcPr>
            <w:tcW w:w="5529" w:type="dxa"/>
            <w:gridSpan w:val="2"/>
          </w:tcPr>
          <w:p w:rsidR="00030ADC" w:rsidRPr="006975B5" w:rsidRDefault="00030ADC" w:rsidP="00703E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4" w:type="dxa"/>
          </w:tcPr>
          <w:p w:rsidR="00030ADC" w:rsidRPr="006975B5" w:rsidRDefault="00030ADC" w:rsidP="002A5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преподаватели ПЦК</w:t>
            </w:r>
          </w:p>
        </w:tc>
      </w:tr>
      <w:tr w:rsidR="00703EE5" w:rsidRPr="00DC659B" w:rsidTr="00703EE5">
        <w:trPr>
          <w:trHeight w:val="278"/>
        </w:trPr>
        <w:tc>
          <w:tcPr>
            <w:tcW w:w="14645" w:type="dxa"/>
            <w:gridSpan w:val="6"/>
          </w:tcPr>
          <w:p w:rsidR="00703EE5" w:rsidRPr="00703EE5" w:rsidRDefault="00703EE5" w:rsidP="0070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ПЦК преподавателей общепрофессиональных дисциплин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931DCE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Pr="00F244F6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по дисциплине </w:t>
            </w:r>
            <w:r>
              <w:rPr>
                <w:rFonts w:ascii="Times New Roman" w:hAnsi="Times New Roman"/>
                <w:sz w:val="24"/>
                <w:szCs w:val="24"/>
              </w:rPr>
              <w:t>«Элементарная теория музыки»</w:t>
            </w:r>
          </w:p>
        </w:tc>
        <w:tc>
          <w:tcPr>
            <w:tcW w:w="5245" w:type="dxa"/>
          </w:tcPr>
          <w:p w:rsidR="00376D4F" w:rsidRDefault="00376D4F" w:rsidP="0070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контрольно-проверочных вопросов и заданий</w:t>
            </w:r>
          </w:p>
        </w:tc>
        <w:tc>
          <w:tcPr>
            <w:tcW w:w="2488" w:type="dxa"/>
            <w:gridSpan w:val="2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r w:rsidRPr="008C79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Pr="00F244F6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Default="00376D4F" w:rsidP="0070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Г.П.Вишневская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(к 90-летию со дня рождения)</w:t>
            </w:r>
          </w:p>
        </w:tc>
        <w:tc>
          <w:tcPr>
            <w:tcW w:w="2488" w:type="dxa"/>
            <w:gridSpan w:val="2"/>
          </w:tcPr>
          <w:p w:rsidR="00376D4F" w:rsidRDefault="00376D4F">
            <w:r w:rsidRPr="004722BD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r w:rsidRPr="008C79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Pr="00F244F6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по дисциплине </w:t>
            </w:r>
            <w:r>
              <w:rPr>
                <w:rFonts w:ascii="Times New Roman" w:hAnsi="Times New Roman"/>
                <w:sz w:val="24"/>
                <w:szCs w:val="24"/>
              </w:rPr>
              <w:t>«Элементарная теория музыки»</w:t>
            </w:r>
          </w:p>
        </w:tc>
        <w:tc>
          <w:tcPr>
            <w:tcW w:w="5245" w:type="dxa"/>
          </w:tcPr>
          <w:p w:rsidR="00376D4F" w:rsidRDefault="00376D4F" w:rsidP="0070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практических действий по дисциплине «Элементарная теория музыки» для студентов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ДХО и ОИИ (контрольные вопросы и задания по темам курса)</w:t>
            </w:r>
          </w:p>
        </w:tc>
        <w:tc>
          <w:tcPr>
            <w:tcW w:w="2488" w:type="dxa"/>
            <w:gridSpan w:val="2"/>
          </w:tcPr>
          <w:p w:rsidR="00376D4F" w:rsidRDefault="00376D4F">
            <w:r w:rsidRPr="004722BD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931DCE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F244F6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F3">
              <w:rPr>
                <w:rFonts w:ascii="Times New Roman" w:hAnsi="Times New Roman" w:cs="Times New Roman"/>
                <w:sz w:val="24"/>
                <w:szCs w:val="24"/>
              </w:rPr>
              <w:t>Конспекты для обучающихся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грамота»</w:t>
            </w:r>
          </w:p>
        </w:tc>
        <w:tc>
          <w:tcPr>
            <w:tcW w:w="5245" w:type="dxa"/>
          </w:tcPr>
          <w:p w:rsidR="00376D4F" w:rsidRDefault="00376D4F" w:rsidP="0070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для студентов 1 курса специальности Вокальное искусство</w:t>
            </w:r>
          </w:p>
        </w:tc>
        <w:tc>
          <w:tcPr>
            <w:tcW w:w="2488" w:type="dxa"/>
            <w:gridSpan w:val="2"/>
          </w:tcPr>
          <w:p w:rsidR="00376D4F" w:rsidRDefault="00376D4F">
            <w:r w:rsidRPr="004722BD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931DCE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F244F6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грамота»</w:t>
            </w:r>
          </w:p>
        </w:tc>
        <w:tc>
          <w:tcPr>
            <w:tcW w:w="5245" w:type="dxa"/>
          </w:tcPr>
          <w:p w:rsidR="00376D4F" w:rsidRDefault="00376D4F" w:rsidP="0070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 для студентов 1 курса специальности Вокальное искусство</w:t>
            </w:r>
          </w:p>
        </w:tc>
        <w:tc>
          <w:tcPr>
            <w:tcW w:w="2488" w:type="dxa"/>
            <w:gridSpan w:val="2"/>
          </w:tcPr>
          <w:p w:rsidR="00376D4F" w:rsidRDefault="00376D4F">
            <w:r w:rsidRPr="004722BD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376D4F">
        <w:trPr>
          <w:trHeight w:val="1579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</w:t>
            </w:r>
          </w:p>
          <w:p w:rsidR="00376D4F" w:rsidRPr="00931DCE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7156F0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Контрольно-измер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ительные материалы по дисциплинам </w:t>
            </w:r>
            <w:r>
              <w:rPr>
                <w:rFonts w:ascii="Times New Roman" w:hAnsi="Times New Roman"/>
                <w:sz w:val="24"/>
                <w:szCs w:val="24"/>
              </w:rPr>
              <w:t>«Элементарная теория музыки»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«Гармония»</w:t>
            </w:r>
          </w:p>
        </w:tc>
        <w:tc>
          <w:tcPr>
            <w:tcW w:w="5245" w:type="dxa"/>
          </w:tcPr>
          <w:p w:rsidR="00376D4F" w:rsidRPr="007156F0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абочие программы, фонды оценочных средств, календарно-тематические планы, опорные конспекты, учебно-методические комплексы, задания в тестовой форме, содержание контрольных работ,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аменационных вопросов и заданий</w:t>
            </w:r>
          </w:p>
        </w:tc>
        <w:tc>
          <w:tcPr>
            <w:tcW w:w="2488" w:type="dxa"/>
            <w:gridSpan w:val="2"/>
          </w:tcPr>
          <w:p w:rsidR="00376D4F" w:rsidRDefault="00376D4F">
            <w:r w:rsidRPr="004722BD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5024" w:type="dxa"/>
          </w:tcPr>
          <w:p w:rsidR="00376D4F" w:rsidRPr="00F60D25" w:rsidRDefault="00376D4F" w:rsidP="00E25A77">
            <w:pPr>
              <w:pStyle w:val="21"/>
              <w:spacing w:after="0" w:line="240" w:lineRule="auto"/>
              <w:ind w:left="0"/>
              <w:jc w:val="both"/>
            </w:pPr>
            <w:r>
              <w:rPr>
                <w:lang w:val="en-US"/>
              </w:rPr>
              <w:t>IV</w:t>
            </w:r>
            <w:r>
              <w:t xml:space="preserve"> Всероссийская научно-практическая конференция «Традиции и новаторство в культуре и искусстве: связь времён», г. Астрахань, Астраханская государственная консерватория</w:t>
            </w:r>
          </w:p>
        </w:tc>
        <w:tc>
          <w:tcPr>
            <w:tcW w:w="5245" w:type="dxa"/>
          </w:tcPr>
          <w:p w:rsidR="00376D4F" w:rsidRPr="00F60D25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CA">
              <w:rPr>
                <w:rFonts w:ascii="Times New Roman" w:hAnsi="Times New Roman" w:cs="Times New Roman"/>
                <w:sz w:val="24"/>
                <w:szCs w:val="24"/>
              </w:rPr>
              <w:t>«Традиционная музыкальная культура Курского края: история и современность»</w:t>
            </w:r>
          </w:p>
        </w:tc>
        <w:tc>
          <w:tcPr>
            <w:tcW w:w="2488" w:type="dxa"/>
            <w:gridSpan w:val="2"/>
          </w:tcPr>
          <w:p w:rsidR="00376D4F" w:rsidRDefault="00376D4F">
            <w:r w:rsidRPr="00651E0E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F60D25" w:rsidRDefault="00376D4F" w:rsidP="00E25A77">
            <w:pPr>
              <w:pStyle w:val="21"/>
              <w:spacing w:after="0" w:line="240" w:lineRule="auto"/>
              <w:ind w:left="0"/>
              <w:jc w:val="both"/>
            </w:pPr>
            <w:r>
              <w:rPr>
                <w:lang w:val="en-US"/>
              </w:rPr>
              <w:t>III</w:t>
            </w:r>
            <w:r>
              <w:t xml:space="preserve"> Межрегиональная научно-практическая конференция «Одарённые дети в системе художественно-эстетического образования: традиционные подходы и инновационные педагогические технологии», г. Ульяновск, ОГБПОУ «Ульяновский колледж культуры и искусства»</w:t>
            </w:r>
          </w:p>
        </w:tc>
        <w:tc>
          <w:tcPr>
            <w:tcW w:w="5245" w:type="dxa"/>
          </w:tcPr>
          <w:p w:rsidR="00376D4F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2">
              <w:rPr>
                <w:rFonts w:ascii="Times New Roman" w:hAnsi="Times New Roman" w:cs="Times New Roman"/>
                <w:sz w:val="24"/>
                <w:szCs w:val="24"/>
              </w:rPr>
              <w:t>«Народная духовная культура – основа и неиссякаемый источник духовного воспитания молодёжи»</w:t>
            </w:r>
          </w:p>
          <w:p w:rsidR="00376D4F" w:rsidRPr="00F60D25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376D4F" w:rsidRDefault="00376D4F">
            <w:r w:rsidRPr="00651E0E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F60D25" w:rsidRDefault="00376D4F" w:rsidP="00E25A77">
            <w:pPr>
              <w:pStyle w:val="21"/>
              <w:spacing w:after="0" w:line="240" w:lineRule="auto"/>
              <w:ind w:left="0"/>
              <w:jc w:val="both"/>
            </w:pPr>
            <w:r>
              <w:t xml:space="preserve">Областной конкурс «Лучший электронный учебно-методический комплекс», диплом, г. </w:t>
            </w:r>
            <w:r>
              <w:lastRenderedPageBreak/>
              <w:t>Курск, Комитет образования и науки Курской области</w:t>
            </w:r>
          </w:p>
        </w:tc>
        <w:tc>
          <w:tcPr>
            <w:tcW w:w="5245" w:type="dxa"/>
          </w:tcPr>
          <w:p w:rsidR="00376D4F" w:rsidRPr="00F60D25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учебно-методический комплекс дисциплины «Народная музыкальная культура»</w:t>
            </w:r>
          </w:p>
        </w:tc>
        <w:tc>
          <w:tcPr>
            <w:tcW w:w="2488" w:type="dxa"/>
            <w:gridSpan w:val="2"/>
          </w:tcPr>
          <w:p w:rsidR="00376D4F" w:rsidRDefault="00376D4F">
            <w:r w:rsidRPr="00651E0E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F60D25" w:rsidRDefault="00376D4F" w:rsidP="00376D4F">
            <w:pPr>
              <w:pStyle w:val="21"/>
              <w:spacing w:after="0" w:line="240" w:lineRule="auto"/>
              <w:ind w:left="0"/>
              <w:jc w:val="both"/>
            </w:pPr>
            <w:r>
              <w:t>Руководство учебно-исследовательской деятельностью студентов (рефератов)</w:t>
            </w:r>
          </w:p>
        </w:tc>
        <w:tc>
          <w:tcPr>
            <w:tcW w:w="5245" w:type="dxa"/>
          </w:tcPr>
          <w:p w:rsidR="00376D4F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2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народные духовые музыкальные инструменты», </w:t>
            </w:r>
          </w:p>
          <w:p w:rsidR="00376D4F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2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обучения игре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саксофоне на начальном этапе»</w:t>
            </w:r>
            <w:r w:rsidRPr="00FF5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6D4F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2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создания саксофона» </w:t>
            </w:r>
          </w:p>
          <w:p w:rsidR="00376D4F" w:rsidRPr="00F60D25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музыкальные инструменты: гармонь»</w:t>
            </w:r>
          </w:p>
        </w:tc>
        <w:tc>
          <w:tcPr>
            <w:tcW w:w="2488" w:type="dxa"/>
            <w:gridSpan w:val="2"/>
          </w:tcPr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 Н.</w:t>
            </w:r>
          </w:p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Комлев Р. </w:t>
            </w:r>
          </w:p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И.</w:t>
            </w:r>
          </w:p>
          <w:p w:rsidR="00376D4F" w:rsidRDefault="00376D4F"/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5024" w:type="dxa"/>
          </w:tcPr>
          <w:p w:rsidR="00376D4F" w:rsidRPr="00F60D25" w:rsidRDefault="00376D4F" w:rsidP="00E25A77">
            <w:pPr>
              <w:pStyle w:val="21"/>
              <w:spacing w:after="0" w:line="240" w:lineRule="auto"/>
              <w:ind w:left="0"/>
              <w:jc w:val="both"/>
            </w:pPr>
            <w:r>
              <w:t xml:space="preserve">Региональная студенческая научно-исследовательская площадка «Духовный путь земли Курской: литература, язык, история, культура» в рамках направления работы площадки «Страницы истории и культуры Курской губернии: из прошлого в будущее» Курск, Курский государственный </w:t>
            </w:r>
            <w:proofErr w:type="spellStart"/>
            <w:r>
              <w:t>университе</w:t>
            </w:r>
            <w:proofErr w:type="spellEnd"/>
          </w:p>
        </w:tc>
        <w:tc>
          <w:tcPr>
            <w:tcW w:w="5245" w:type="dxa"/>
          </w:tcPr>
          <w:p w:rsidR="00376D4F" w:rsidRDefault="00376D4F" w:rsidP="00E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C4">
              <w:rPr>
                <w:rFonts w:ascii="Times New Roman" w:hAnsi="Times New Roman" w:cs="Times New Roman"/>
                <w:sz w:val="24"/>
                <w:szCs w:val="24"/>
              </w:rPr>
              <w:t>«Традиционный музыкальный фольклор Курской губернии: инструментальная музыка»</w:t>
            </w:r>
          </w:p>
          <w:p w:rsidR="00376D4F" w:rsidRPr="00F60D25" w:rsidRDefault="00376D4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Лозовая О.А., </w:t>
            </w:r>
          </w:p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В.</w:t>
            </w:r>
          </w:p>
          <w:p w:rsidR="00376D4F" w:rsidRDefault="00376D4F"/>
        </w:tc>
      </w:tr>
      <w:tr w:rsidR="00EE4C83" w:rsidRPr="00DC659B" w:rsidTr="00117CC3">
        <w:trPr>
          <w:trHeight w:val="278"/>
        </w:trPr>
        <w:tc>
          <w:tcPr>
            <w:tcW w:w="675" w:type="dxa"/>
          </w:tcPr>
          <w:p w:rsidR="00EE4C83" w:rsidRPr="00DC659B" w:rsidRDefault="00EE4C83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E4C83" w:rsidRPr="00DC659B" w:rsidRDefault="00EE4C83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EE4C83" w:rsidRPr="00F60D25" w:rsidRDefault="00E25A77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>, календарно-тематический план, фонды оценочных средств, контрольно-оценочные средства, учебное пособие, опорные конспекты, планы ответов на экзамене, аудиохрестомати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>,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 xml:space="preserve"> и сценарий открытого интегрированного урока «Русская масленица», приложение к учебному пособию «Музыкальный фольклор Курского края», рефераты студентов-выпускников («Русские народные духовые музыкальные инструменты», «Музыкальная культура народов Коми: от народной песни к симфонии и балету»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музыкальные инструменты: гармонь»)</w:t>
            </w:r>
            <w:r>
              <w:t xml:space="preserve"> </w:t>
            </w:r>
          </w:p>
        </w:tc>
        <w:tc>
          <w:tcPr>
            <w:tcW w:w="5245" w:type="dxa"/>
          </w:tcPr>
          <w:p w:rsidR="00E25A77" w:rsidRPr="003F5DB4" w:rsidRDefault="00E25A77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по дисциплине </w:t>
            </w:r>
            <w:r w:rsidRPr="008219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«Народная музыкальная культура»</w:t>
            </w:r>
            <w:r w:rsidRPr="003F5DB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F5DB4">
              <w:rPr>
                <w:rFonts w:ascii="Times New Roman" w:hAnsi="Times New Roman" w:cs="Times New Roman"/>
                <w:sz w:val="24"/>
                <w:szCs w:val="24"/>
              </w:rPr>
              <w:t xml:space="preserve"> 53.02.03. Инструментальное исполнительство (по видам инструментов)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DB4">
              <w:rPr>
                <w:rFonts w:ascii="Times New Roman" w:hAnsi="Times New Roman" w:cs="Times New Roman"/>
                <w:sz w:val="24"/>
                <w:szCs w:val="24"/>
              </w:rPr>
              <w:t>53.02.0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Хоровое дирижирование, </w:t>
            </w:r>
            <w:r w:rsidRPr="003F5DB4">
              <w:rPr>
                <w:rFonts w:ascii="Times New Roman" w:hAnsi="Times New Roman" w:cs="Times New Roman"/>
                <w:sz w:val="24"/>
                <w:szCs w:val="24"/>
              </w:rPr>
              <w:t>53.02.0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Вокальное искусство</w:t>
            </w:r>
          </w:p>
          <w:p w:rsidR="00EE4C83" w:rsidRPr="00F60D25" w:rsidRDefault="00EE4C83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EE4C83" w:rsidRPr="00F60D25" w:rsidRDefault="00376D4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0C2BD9" w:rsidRDefault="00376D4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Default="00376D4F" w:rsidP="00621F84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F963E1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 xml:space="preserve">Роль современных музыкально-компьютерных технологий в обучении студентов – инвалидов 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зрению в средних профессиональных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>учебных заведениях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 xml:space="preserve"> (тезисы) // Региональная информатика (РИ-2016). Юбилейная XV Санкт-Петербургская международная конференция «Региональная информатика (РИ-2016)». Санкт-Петербург, 26-28 октября 2016 г.: Материалы конференции. \ СПОИСУ. – СПб, 2016. – 599 с. ISBN 978-5-906841-68-1.</w:t>
            </w:r>
          </w:p>
        </w:tc>
        <w:tc>
          <w:tcPr>
            <w:tcW w:w="2488" w:type="dxa"/>
            <w:gridSpan w:val="2"/>
          </w:tcPr>
          <w:p w:rsidR="00376D4F" w:rsidRPr="000526F3" w:rsidRDefault="00376D4F" w:rsidP="006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 С.А.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Default="00376D4F" w:rsidP="00621F84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A02FE2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>Роль современных музыкально-компьютерных технологий в обучении студентов – инвалидов по зрению в средних профессиональных музыкальных учебных заведениях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>. // Региональная информатика и информационная безопасность. Сборник трудов. Выпуск 2 / СПОИСУ. – СПб. 2016. – 491 с. ISBN 978-5-906841-69-8</w:t>
            </w:r>
          </w:p>
        </w:tc>
        <w:tc>
          <w:tcPr>
            <w:tcW w:w="2488" w:type="dxa"/>
            <w:gridSpan w:val="2"/>
          </w:tcPr>
          <w:p w:rsidR="00376D4F" w:rsidRDefault="00376D4F" w:rsidP="00621F84">
            <w:r w:rsidRPr="0054298B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Default="00376D4F" w:rsidP="00621F84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A02FE2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>«Дисциплины «Музыкальная информатика» и «Компьютерная аранжировка» в системе профессионального музыкального образования». Квалификационная работа. СПб.: Изд-во РГПУ им. А. И. Герцена, 2016.</w:t>
            </w:r>
          </w:p>
        </w:tc>
        <w:tc>
          <w:tcPr>
            <w:tcW w:w="2488" w:type="dxa"/>
            <w:gridSpan w:val="2"/>
          </w:tcPr>
          <w:p w:rsidR="00376D4F" w:rsidRDefault="00376D4F" w:rsidP="00621F84">
            <w:r w:rsidRPr="0054298B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Default="00376D4F" w:rsidP="00621F84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A02FE2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18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программы-редактора нотных партитур </w:t>
            </w:r>
            <w:proofErr w:type="spellStart"/>
            <w:r w:rsidRPr="00BB718E">
              <w:rPr>
                <w:rFonts w:ascii="Times New Roman" w:hAnsi="Times New Roman" w:cs="Times New Roman"/>
                <w:sz w:val="24"/>
                <w:szCs w:val="24"/>
              </w:rPr>
              <w:t>Sibelius</w:t>
            </w:r>
            <w:proofErr w:type="spellEnd"/>
            <w:r w:rsidRPr="00BB718E">
              <w:rPr>
                <w:rFonts w:ascii="Times New Roman" w:hAnsi="Times New Roman" w:cs="Times New Roman"/>
                <w:sz w:val="24"/>
                <w:szCs w:val="24"/>
              </w:rPr>
              <w:t xml:space="preserve"> для незрячих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18E">
              <w:rPr>
                <w:rFonts w:ascii="Times New Roman" w:hAnsi="Times New Roman" w:cs="Times New Roman"/>
                <w:sz w:val="24"/>
                <w:szCs w:val="24"/>
              </w:rPr>
              <w:t>. // Современное музыкальное образование – 2016: Материалы XV Международной научно-практической конференции / Под общ. Ред. И. Б. Горбуновой. – СПб.: Изд-во РГПУ им. А.И. Герцена, 2017.</w:t>
            </w:r>
          </w:p>
        </w:tc>
        <w:tc>
          <w:tcPr>
            <w:tcW w:w="2488" w:type="dxa"/>
            <w:gridSpan w:val="2"/>
          </w:tcPr>
          <w:p w:rsidR="00376D4F" w:rsidRDefault="00376D4F" w:rsidP="00621F84">
            <w:r w:rsidRPr="0054298B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4" w:type="dxa"/>
          </w:tcPr>
          <w:p w:rsidR="00376D4F" w:rsidRPr="00F963E1" w:rsidRDefault="00376D4F" w:rsidP="006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студентов класса «Компьютерная аранжировка»</w:t>
            </w:r>
          </w:p>
        </w:tc>
        <w:tc>
          <w:tcPr>
            <w:tcW w:w="2488" w:type="dxa"/>
            <w:gridSpan w:val="2"/>
          </w:tcPr>
          <w:p w:rsidR="00376D4F" w:rsidRDefault="00376D4F" w:rsidP="00621F84">
            <w:r w:rsidRPr="005946C4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4E7635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D4F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024" w:type="dxa"/>
          </w:tcPr>
          <w:p w:rsidR="00376D4F" w:rsidRPr="00093B81" w:rsidRDefault="00376D4F" w:rsidP="006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>«Изучение и обобщение актуального педагогического опыта»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продукции </w:t>
            </w:r>
            <w:r w:rsidRPr="00FB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 ОУ культуры и искусств Курской области Диплом II степени. Курск, 2017 г.</w:t>
            </w:r>
          </w:p>
        </w:tc>
        <w:tc>
          <w:tcPr>
            <w:tcW w:w="2488" w:type="dxa"/>
            <w:gridSpan w:val="2"/>
          </w:tcPr>
          <w:p w:rsidR="00376D4F" w:rsidRDefault="00376D4F" w:rsidP="00621F84">
            <w:r w:rsidRPr="0059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Default="00376D4F" w:rsidP="00621F84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A02FE2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8E">
              <w:rPr>
                <w:rFonts w:ascii="Times New Roman" w:hAnsi="Times New Roman" w:cs="Times New Roman"/>
                <w:sz w:val="24"/>
                <w:szCs w:val="24"/>
              </w:rPr>
              <w:t>«Роль современных музыкально-компьютерных технологий в обучении студентов – инвалидов по зрению в средних профессиональных музыкальных учебных заведениях».  Мир науки, культуры, образования. Международный научный журнал № 3 (64) 30 июня 2017 г. ISSN 1991-5497.</w:t>
            </w:r>
          </w:p>
        </w:tc>
        <w:tc>
          <w:tcPr>
            <w:tcW w:w="2488" w:type="dxa"/>
            <w:gridSpan w:val="2"/>
          </w:tcPr>
          <w:p w:rsidR="00376D4F" w:rsidRDefault="00376D4F" w:rsidP="00621F84">
            <w:r w:rsidRPr="005946C4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557036" w:rsidRDefault="00376D4F" w:rsidP="006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занятия по дисциплине</w:t>
            </w:r>
          </w:p>
        </w:tc>
        <w:tc>
          <w:tcPr>
            <w:tcW w:w="5245" w:type="dxa"/>
          </w:tcPr>
          <w:p w:rsidR="00376D4F" w:rsidRPr="00BB718E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VII Международного детско-юношеского фестиваля-конкурса незрячих музыкантов-исполнителей на тему: «Возможности современного компьютерного программного обеспечения в работе с плоскопечатным нотным текстом для людей с ограниченными возможностями по зрению». 15 ноября 2017 г.</w:t>
            </w:r>
          </w:p>
        </w:tc>
        <w:tc>
          <w:tcPr>
            <w:tcW w:w="2488" w:type="dxa"/>
            <w:gridSpan w:val="2"/>
          </w:tcPr>
          <w:p w:rsidR="00376D4F" w:rsidRDefault="00376D4F" w:rsidP="00621F84">
            <w:r w:rsidRPr="005946C4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Default="00376D4F" w:rsidP="00621F84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A02FE2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8E">
              <w:rPr>
                <w:rFonts w:ascii="Times New Roman" w:hAnsi="Times New Roman" w:cs="Times New Roman"/>
                <w:sz w:val="24"/>
                <w:szCs w:val="24"/>
              </w:rPr>
              <w:t>Оснащение и настройка программно-аппаратного комплекса для обучения музыкантов с ограниченными возможностями по зрению. // Современное музыкальное образование – 2017: Материалы XVI Международной научно-практической конференции / Под общ. Ред. И. Б. Горбуновой. – СПб.: Изд-во РГПУ им. А.И. Герцена, 2017.</w:t>
            </w:r>
          </w:p>
        </w:tc>
        <w:tc>
          <w:tcPr>
            <w:tcW w:w="2488" w:type="dxa"/>
            <w:gridSpan w:val="2"/>
          </w:tcPr>
          <w:p w:rsidR="00376D4F" w:rsidRDefault="00376D4F" w:rsidP="00621F84">
            <w:r w:rsidRPr="005946C4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Default="00376D4F" w:rsidP="00621F84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A02FE2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8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как один из важнейших способов оптимизации процесса об</w:t>
            </w:r>
            <w:r w:rsidR="00621F84">
              <w:rPr>
                <w:rFonts w:ascii="Times New Roman" w:hAnsi="Times New Roman" w:cs="Times New Roman"/>
                <w:sz w:val="24"/>
                <w:szCs w:val="24"/>
              </w:rPr>
              <w:t>учения компьютерной аранжировке</w:t>
            </w:r>
            <w:r w:rsidRPr="00BB718E">
              <w:rPr>
                <w:rFonts w:ascii="Times New Roman" w:hAnsi="Times New Roman" w:cs="Times New Roman"/>
                <w:sz w:val="24"/>
                <w:szCs w:val="24"/>
              </w:rPr>
              <w:t>. Мир науки, культуры, образования. Международный научный журнал. Декабрь 2017 г. ISSN 1991-5497.</w:t>
            </w:r>
          </w:p>
        </w:tc>
        <w:tc>
          <w:tcPr>
            <w:tcW w:w="2488" w:type="dxa"/>
            <w:gridSpan w:val="2"/>
          </w:tcPr>
          <w:p w:rsidR="00376D4F" w:rsidRDefault="00376D4F" w:rsidP="00621F84">
            <w:r w:rsidRPr="00045A35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37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4" w:type="dxa"/>
          </w:tcPr>
          <w:p w:rsidR="00376D4F" w:rsidRPr="00F963E1" w:rsidRDefault="00376D4F" w:rsidP="006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разработка открытого </w:t>
            </w:r>
            <w:r w:rsidRPr="0009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Отчетный концерт студентов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«Компьютерная аранжировка»</w:t>
            </w:r>
          </w:p>
        </w:tc>
        <w:tc>
          <w:tcPr>
            <w:tcW w:w="2488" w:type="dxa"/>
            <w:gridSpan w:val="2"/>
          </w:tcPr>
          <w:p w:rsidR="00376D4F" w:rsidRDefault="00376D4F" w:rsidP="00621F84">
            <w:r w:rsidRPr="00045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 С.А. </w:t>
            </w:r>
          </w:p>
        </w:tc>
      </w:tr>
      <w:tr w:rsidR="00376D4F" w:rsidRPr="00DC659B" w:rsidTr="00807D88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76D4F" w:rsidRDefault="00376D4F" w:rsidP="0080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</w:t>
            </w:r>
          </w:p>
          <w:p w:rsidR="00376D4F" w:rsidRPr="00931DCE" w:rsidRDefault="00376D4F" w:rsidP="0080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7156F0" w:rsidRDefault="00376D4F" w:rsidP="006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Контрольно-измер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ительные материалы по дисциплине </w:t>
            </w:r>
            <w:r>
              <w:rPr>
                <w:rFonts w:ascii="Times New Roman" w:hAnsi="Times New Roman"/>
                <w:sz w:val="24"/>
                <w:szCs w:val="24"/>
              </w:rPr>
              <w:t>«Музыкальная информатика»</w:t>
            </w:r>
          </w:p>
        </w:tc>
        <w:tc>
          <w:tcPr>
            <w:tcW w:w="5245" w:type="dxa"/>
          </w:tcPr>
          <w:p w:rsidR="00376D4F" w:rsidRPr="007156F0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, фонды оценочных средств, календарно-тематически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план, опорные конспекты, учебно-методически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2488" w:type="dxa"/>
            <w:gridSpan w:val="2"/>
          </w:tcPr>
          <w:p w:rsidR="00376D4F" w:rsidRDefault="00376D4F" w:rsidP="00621F84">
            <w:r w:rsidRPr="00045A35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807D88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76D4F" w:rsidRDefault="00376D4F" w:rsidP="0080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</w:t>
            </w:r>
          </w:p>
          <w:p w:rsidR="00376D4F" w:rsidRPr="00931DCE" w:rsidRDefault="00376D4F" w:rsidP="0080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7156F0" w:rsidRDefault="00376D4F" w:rsidP="006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Контрольно-измер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ительные материалы по дисциплине </w:t>
            </w:r>
            <w:r>
              <w:rPr>
                <w:rFonts w:ascii="Times New Roman" w:hAnsi="Times New Roman"/>
                <w:sz w:val="24"/>
                <w:szCs w:val="24"/>
              </w:rPr>
              <w:t>«Компьютерная аранжировка»</w:t>
            </w:r>
          </w:p>
        </w:tc>
        <w:tc>
          <w:tcPr>
            <w:tcW w:w="5245" w:type="dxa"/>
          </w:tcPr>
          <w:p w:rsidR="00376D4F" w:rsidRPr="007156F0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, фонды оценочных средств, учебно-методически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2488" w:type="dxa"/>
            <w:gridSpan w:val="2"/>
          </w:tcPr>
          <w:p w:rsidR="00376D4F" w:rsidRDefault="00376D4F" w:rsidP="00621F84">
            <w:r w:rsidRPr="00045A35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807D88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76D4F" w:rsidRPr="00F963E1" w:rsidRDefault="00376D4F" w:rsidP="0080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5024" w:type="dxa"/>
          </w:tcPr>
          <w:p w:rsidR="00376D4F" w:rsidRPr="00F963E1" w:rsidRDefault="00376D4F" w:rsidP="006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5">
              <w:rPr>
                <w:rFonts w:ascii="Times New Roman" w:hAnsi="Times New Roman" w:cs="Times New Roman"/>
                <w:sz w:val="24"/>
                <w:szCs w:val="24"/>
              </w:rPr>
              <w:t>Учебное пособие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F5">
              <w:rPr>
                <w:rFonts w:ascii="Times New Roman" w:hAnsi="Times New Roman" w:cs="Times New Roman"/>
                <w:sz w:val="24"/>
                <w:szCs w:val="24"/>
              </w:rPr>
              <w:t>«Музыкальная литература»</w:t>
            </w:r>
          </w:p>
        </w:tc>
        <w:tc>
          <w:tcPr>
            <w:tcW w:w="5245" w:type="dxa"/>
          </w:tcPr>
          <w:p w:rsidR="00376D4F" w:rsidRPr="00F963E1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версия</w:t>
            </w:r>
            <w:r w:rsidRPr="002B091A">
              <w:rPr>
                <w:rFonts w:ascii="Times New Roman" w:hAnsi="Times New Roman" w:cs="Times New Roman"/>
                <w:sz w:val="24"/>
                <w:szCs w:val="24"/>
              </w:rPr>
              <w:t xml:space="preserve"> нотных примеров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литературе для I-I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091A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предназначенная для распечатывания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Брайлевском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 рельефно-точечным способом.</w:t>
            </w:r>
            <w:r w:rsidRPr="002B0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376D4F" w:rsidRPr="00F963E1" w:rsidRDefault="00376D4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Сизова И.Б. </w:t>
            </w:r>
            <w:r w:rsidRPr="002B09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Храмцовой С.А.)</w:t>
            </w:r>
          </w:p>
        </w:tc>
      </w:tr>
      <w:tr w:rsidR="00376D4F" w:rsidRPr="00DC659B" w:rsidTr="00807D88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76D4F" w:rsidRPr="00F963E1" w:rsidRDefault="00376D4F" w:rsidP="0080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6A48F5" w:rsidRDefault="00376D4F" w:rsidP="006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4036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статья для областного</w:t>
            </w:r>
            <w:r w:rsidRPr="00C14036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</w:t>
            </w:r>
            <w:r w:rsidRPr="00C1403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продукции преподавателей образовательных учреждений культуры и искусств Курской области «Изучение и обобщение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уального педагогического опыта»</w:t>
            </w:r>
          </w:p>
        </w:tc>
        <w:tc>
          <w:tcPr>
            <w:tcW w:w="5245" w:type="dxa"/>
          </w:tcPr>
          <w:p w:rsidR="00376D4F" w:rsidRDefault="00376D4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8">
              <w:rPr>
                <w:rFonts w:ascii="Times New Roman" w:hAnsi="Times New Roman" w:cs="Times New Roman"/>
                <w:sz w:val="24"/>
                <w:szCs w:val="24"/>
              </w:rPr>
              <w:t>Сочетание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иторной и внеаудиторной работы  </w:t>
            </w:r>
            <w:r w:rsidRPr="00D54A08">
              <w:rPr>
                <w:rFonts w:ascii="Times New Roman" w:hAnsi="Times New Roman" w:cs="Times New Roman"/>
                <w:sz w:val="24"/>
                <w:szCs w:val="24"/>
              </w:rPr>
              <w:t>как фактор развития эмоционального интеллекта у студентов с ограниченными возможностями по зрению</w:t>
            </w:r>
          </w:p>
        </w:tc>
        <w:tc>
          <w:tcPr>
            <w:tcW w:w="2488" w:type="dxa"/>
            <w:gridSpan w:val="2"/>
          </w:tcPr>
          <w:p w:rsidR="00376D4F" w:rsidRDefault="00376D4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C"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</w:p>
        </w:tc>
      </w:tr>
      <w:tr w:rsidR="009A076F" w:rsidRPr="00DC659B" w:rsidTr="00807D88">
        <w:trPr>
          <w:trHeight w:val="278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9A076F" w:rsidRDefault="009A076F" w:rsidP="0080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уч.г.</w:t>
            </w:r>
          </w:p>
        </w:tc>
        <w:tc>
          <w:tcPr>
            <w:tcW w:w="5024" w:type="dxa"/>
          </w:tcPr>
          <w:p w:rsidR="009A076F" w:rsidRDefault="009A076F" w:rsidP="00D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Аранжировка на песню из репертуара В. </w:t>
            </w:r>
            <w:proofErr w:type="spellStart"/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Толкуновой</w:t>
            </w:r>
            <w:proofErr w:type="spellEnd"/>
          </w:p>
        </w:tc>
        <w:tc>
          <w:tcPr>
            <w:tcW w:w="5245" w:type="dxa"/>
          </w:tcPr>
          <w:p w:rsidR="009A076F" w:rsidRPr="00D54A08" w:rsidRDefault="009A076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«Мы на лодочке катались».</w:t>
            </w:r>
          </w:p>
        </w:tc>
        <w:tc>
          <w:tcPr>
            <w:tcW w:w="2488" w:type="dxa"/>
            <w:gridSpan w:val="2"/>
          </w:tcPr>
          <w:p w:rsidR="009A076F" w:rsidRPr="00762A9C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  <w:r w:rsidRPr="00DE2A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A076F" w:rsidRPr="00DC659B" w:rsidTr="00117CC3">
        <w:trPr>
          <w:trHeight w:val="278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9A076F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A076F" w:rsidRPr="00DE2AF7" w:rsidRDefault="009A076F" w:rsidP="00D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9A076F" w:rsidRPr="00DE2AF7" w:rsidRDefault="009A076F" w:rsidP="00FC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Оснащение и настройка программно-аппаратного комплекса для обучения музыкантов с ограниченными возможностями по зрению». Современное музыкальное образование – 2017: Материалы XI Международной научно-практической конференции / Под общ</w:t>
            </w:r>
            <w:proofErr w:type="gramStart"/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ед. И.Б. Горбуновой. – СПб: изд-во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РГПУ им. А.И. Герцена, 2018. 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488" w:type="dxa"/>
            <w:gridSpan w:val="2"/>
          </w:tcPr>
          <w:p w:rsidR="009A076F" w:rsidRPr="00DE2AF7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A076F" w:rsidRPr="00DC659B" w:rsidTr="009A076F">
        <w:trPr>
          <w:trHeight w:val="111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9A076F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A076F" w:rsidRDefault="009A076F" w:rsidP="0015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</w:t>
            </w: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 «Компьютерная аранжировка»</w:t>
            </w:r>
          </w:p>
        </w:tc>
        <w:tc>
          <w:tcPr>
            <w:tcW w:w="5245" w:type="dxa"/>
          </w:tcPr>
          <w:p w:rsidR="009A076F" w:rsidRPr="00621F84" w:rsidRDefault="009A076F" w:rsidP="0015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партии ударных инструментов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виртуальных синтезаторов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8" w:type="dxa"/>
            <w:gridSpan w:val="2"/>
          </w:tcPr>
          <w:p w:rsidR="009A076F" w:rsidRPr="00621F84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  <w:r w:rsidRPr="00150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A076F" w:rsidRPr="00DC659B" w:rsidTr="00117CC3">
        <w:trPr>
          <w:trHeight w:val="111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9A076F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A076F" w:rsidRDefault="009A076F" w:rsidP="0015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F">
              <w:rPr>
                <w:rFonts w:ascii="Times New Roman" w:hAnsi="Times New Roman" w:cs="Times New Roman"/>
                <w:sz w:val="24"/>
                <w:szCs w:val="24"/>
              </w:rPr>
              <w:t>Подготовка фонограмм для студентов, принимавших участие в фестивале «Студенческая весна соловьиного края», конкурсах, концертах</w:t>
            </w:r>
          </w:p>
        </w:tc>
        <w:tc>
          <w:tcPr>
            <w:tcW w:w="5245" w:type="dxa"/>
          </w:tcPr>
          <w:p w:rsidR="009A076F" w:rsidRPr="00150A19" w:rsidRDefault="009A076F" w:rsidP="009A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9A076F" w:rsidRPr="00B91853" w:rsidRDefault="009A076F" w:rsidP="009A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3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</w:p>
        </w:tc>
      </w:tr>
      <w:tr w:rsidR="009A076F" w:rsidRPr="00DC659B" w:rsidTr="00117CC3">
        <w:trPr>
          <w:trHeight w:val="111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9A076F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A076F" w:rsidRDefault="009A076F" w:rsidP="009A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F">
              <w:rPr>
                <w:rFonts w:ascii="Times New Roman" w:hAnsi="Times New Roman" w:cs="Times New Roman"/>
                <w:sz w:val="24"/>
                <w:szCs w:val="24"/>
              </w:rPr>
              <w:t>Подготовка фонограмм для открытого зачета-проекта студентов III-IV курсов по дисциплине «Компьютерная аранжировка»</w:t>
            </w:r>
          </w:p>
        </w:tc>
        <w:tc>
          <w:tcPr>
            <w:tcW w:w="5245" w:type="dxa"/>
          </w:tcPr>
          <w:p w:rsidR="009A076F" w:rsidRPr="00150A19" w:rsidRDefault="009A076F" w:rsidP="0015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9A076F" w:rsidRPr="00B91853" w:rsidRDefault="009A076F" w:rsidP="009A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3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</w:p>
        </w:tc>
      </w:tr>
      <w:tr w:rsidR="009A076F" w:rsidRPr="00DC659B" w:rsidTr="00117CC3">
        <w:trPr>
          <w:trHeight w:val="111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9A076F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A076F" w:rsidRDefault="009A076F" w:rsidP="0015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F">
              <w:rPr>
                <w:rFonts w:ascii="Times New Roman" w:hAnsi="Times New Roman" w:cs="Times New Roman"/>
                <w:sz w:val="24"/>
                <w:szCs w:val="24"/>
              </w:rPr>
              <w:t>Техническая редакция нотного текста</w:t>
            </w:r>
          </w:p>
        </w:tc>
        <w:tc>
          <w:tcPr>
            <w:tcW w:w="5245" w:type="dxa"/>
          </w:tcPr>
          <w:p w:rsidR="009A076F" w:rsidRPr="00150A19" w:rsidRDefault="009A076F" w:rsidP="009A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76F">
              <w:rPr>
                <w:rFonts w:ascii="Times New Roman" w:hAnsi="Times New Roman" w:cs="Times New Roman"/>
                <w:sz w:val="24"/>
                <w:szCs w:val="24"/>
              </w:rPr>
              <w:t>ьес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76F">
              <w:rPr>
                <w:rFonts w:ascii="Times New Roman" w:hAnsi="Times New Roman" w:cs="Times New Roman"/>
                <w:sz w:val="24"/>
                <w:szCs w:val="24"/>
              </w:rPr>
              <w:t xml:space="preserve"> «Румба» композитора Петренко</w:t>
            </w:r>
          </w:p>
        </w:tc>
        <w:tc>
          <w:tcPr>
            <w:tcW w:w="2488" w:type="dxa"/>
            <w:gridSpan w:val="2"/>
          </w:tcPr>
          <w:p w:rsidR="009A076F" w:rsidRPr="00B91853" w:rsidRDefault="009A076F" w:rsidP="009A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3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</w:p>
        </w:tc>
      </w:tr>
      <w:tr w:rsidR="009A076F" w:rsidRPr="00DC659B" w:rsidTr="00117CC3">
        <w:trPr>
          <w:trHeight w:val="111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9A076F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A076F" w:rsidRDefault="009A076F" w:rsidP="0015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F">
              <w:rPr>
                <w:rFonts w:ascii="Times New Roman" w:hAnsi="Times New Roman" w:cs="Times New Roman"/>
                <w:sz w:val="24"/>
                <w:szCs w:val="24"/>
              </w:rPr>
              <w:t>Аранжировка</w:t>
            </w:r>
          </w:p>
        </w:tc>
        <w:tc>
          <w:tcPr>
            <w:tcW w:w="5245" w:type="dxa"/>
          </w:tcPr>
          <w:p w:rsidR="009A076F" w:rsidRPr="00150A19" w:rsidRDefault="009A076F" w:rsidP="0015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Танго под гармонь</w:t>
            </w:r>
          </w:p>
        </w:tc>
        <w:tc>
          <w:tcPr>
            <w:tcW w:w="2488" w:type="dxa"/>
            <w:gridSpan w:val="2"/>
          </w:tcPr>
          <w:p w:rsidR="009A076F" w:rsidRPr="00B91853" w:rsidRDefault="009A076F" w:rsidP="009A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53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</w:p>
        </w:tc>
      </w:tr>
      <w:tr w:rsidR="009A076F" w:rsidRPr="00DC659B" w:rsidTr="00117CC3">
        <w:trPr>
          <w:trHeight w:val="278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9A076F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A076F" w:rsidRPr="00DE2AF7" w:rsidRDefault="009A076F" w:rsidP="00D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245" w:type="dxa"/>
          </w:tcPr>
          <w:p w:rsidR="009A076F" w:rsidRPr="00DE2AF7" w:rsidRDefault="009A076F" w:rsidP="0078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77">
              <w:rPr>
                <w:rFonts w:ascii="Times New Roman" w:hAnsi="Times New Roman" w:cs="Times New Roman"/>
                <w:sz w:val="24"/>
                <w:szCs w:val="24"/>
              </w:rPr>
              <w:t>Задания для самоподготовки по дисциплине «Музыкальная литература» и «Анализ музыкальных произведений» (контрольные вопросы, тестовые задания, ссылки, обновление списков дополнительной литературы, тематики рефератов, сообщений, докладов, самостоятельных внеаудиторных работ, включая выполнение индивидуальных проектов).</w:t>
            </w:r>
            <w:proofErr w:type="gramEnd"/>
          </w:p>
        </w:tc>
        <w:tc>
          <w:tcPr>
            <w:tcW w:w="2488" w:type="dxa"/>
            <w:gridSpan w:val="2"/>
          </w:tcPr>
          <w:p w:rsidR="009A076F" w:rsidRPr="00DE2AF7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77"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  <w:r w:rsidRPr="007831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A076F" w:rsidRPr="00DC659B" w:rsidTr="00117CC3">
        <w:trPr>
          <w:trHeight w:val="278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9A076F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A076F" w:rsidRPr="00DE2AF7" w:rsidRDefault="009A076F" w:rsidP="00D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245" w:type="dxa"/>
          </w:tcPr>
          <w:p w:rsidR="009A076F" w:rsidRPr="00DE2AF7" w:rsidRDefault="009A076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77">
              <w:rPr>
                <w:rFonts w:ascii="Times New Roman" w:hAnsi="Times New Roman" w:cs="Times New Roman"/>
                <w:sz w:val="24"/>
                <w:szCs w:val="24"/>
              </w:rPr>
              <w:t>Комплекты контрольно – оценочных средств к экзаменам  по гармонии для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III-IV курсов ОИИ.</w:t>
            </w:r>
          </w:p>
        </w:tc>
        <w:tc>
          <w:tcPr>
            <w:tcW w:w="2488" w:type="dxa"/>
            <w:gridSpan w:val="2"/>
          </w:tcPr>
          <w:p w:rsidR="009A076F" w:rsidRPr="00DE2AF7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77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  <w:r w:rsidRPr="007831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A076F" w:rsidRPr="00DC659B" w:rsidTr="00117CC3">
        <w:trPr>
          <w:trHeight w:val="278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9A076F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A076F" w:rsidRDefault="009A076F" w:rsidP="00D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245" w:type="dxa"/>
          </w:tcPr>
          <w:p w:rsidR="009A076F" w:rsidRPr="00783177" w:rsidRDefault="009A076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 аудиохрестоматии  по дисциплине «Народная музыкальная культура»: расшифровка текстов народных песен по разделу «Календарно-земледельческий обрядовый фольклор»</w:t>
            </w:r>
          </w:p>
        </w:tc>
        <w:tc>
          <w:tcPr>
            <w:tcW w:w="2488" w:type="dxa"/>
            <w:gridSpan w:val="2"/>
          </w:tcPr>
          <w:p w:rsidR="009A076F" w:rsidRPr="00783177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A076F" w:rsidRPr="00DC659B" w:rsidTr="00117CC3">
        <w:trPr>
          <w:trHeight w:val="278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9A076F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A076F" w:rsidRPr="00DE2AF7" w:rsidRDefault="009A076F" w:rsidP="006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5245" w:type="dxa"/>
          </w:tcPr>
          <w:p w:rsidR="009A076F" w:rsidRPr="00621F84" w:rsidRDefault="009A076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естовы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«Музыкальная грамота» для специальности 53.02.04 Вокальное искусство.</w:t>
            </w:r>
          </w:p>
          <w:p w:rsidR="009A076F" w:rsidRPr="00621F84" w:rsidRDefault="009A076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Комплекты контрольно – оценочных средств к экзаменам  по гармонии для III-IV курсов ДХО. Ноябрь 2018.</w:t>
            </w:r>
          </w:p>
          <w:p w:rsidR="009A076F" w:rsidRPr="00621F84" w:rsidRDefault="009A076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«Гармония» для специальности 53.02.04 Вокальное искусство.</w:t>
            </w:r>
          </w:p>
        </w:tc>
        <w:tc>
          <w:tcPr>
            <w:tcW w:w="2488" w:type="dxa"/>
            <w:gridSpan w:val="2"/>
          </w:tcPr>
          <w:p w:rsidR="009A076F" w:rsidRPr="00DE2AF7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A076F" w:rsidRPr="00DC659B" w:rsidTr="00117CC3">
        <w:trPr>
          <w:trHeight w:val="278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9A076F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A076F" w:rsidRPr="00DE2AF7" w:rsidRDefault="009A076F" w:rsidP="00D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пособие для студентов</w:t>
            </w:r>
          </w:p>
        </w:tc>
        <w:tc>
          <w:tcPr>
            <w:tcW w:w="5245" w:type="dxa"/>
          </w:tcPr>
          <w:p w:rsidR="009A076F" w:rsidRPr="00DE2AF7" w:rsidRDefault="009A076F" w:rsidP="0062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Музыкальный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рминологический словарь</w:t>
            </w:r>
          </w:p>
        </w:tc>
        <w:tc>
          <w:tcPr>
            <w:tcW w:w="2488" w:type="dxa"/>
            <w:gridSpan w:val="2"/>
          </w:tcPr>
          <w:p w:rsidR="009A076F" w:rsidRPr="00DE2AF7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Гуляева Т.А. (совместно с 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Володиной З.Т.)</w:t>
            </w:r>
          </w:p>
        </w:tc>
      </w:tr>
      <w:tr w:rsidR="009A076F" w:rsidRPr="00DC659B" w:rsidTr="00117CC3">
        <w:trPr>
          <w:trHeight w:val="278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9A076F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A076F" w:rsidRPr="00DE2AF7" w:rsidRDefault="009A076F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зачетного урока-проекта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теоретической викторины</w:t>
            </w:r>
          </w:p>
        </w:tc>
        <w:tc>
          <w:tcPr>
            <w:tcW w:w="5245" w:type="dxa"/>
          </w:tcPr>
          <w:p w:rsidR="009A076F" w:rsidRPr="00DE2AF7" w:rsidRDefault="009A076F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9A076F" w:rsidRPr="00DE2AF7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9A076F" w:rsidRPr="00DC659B" w:rsidTr="00117CC3">
        <w:trPr>
          <w:trHeight w:val="278"/>
        </w:trPr>
        <w:tc>
          <w:tcPr>
            <w:tcW w:w="675" w:type="dxa"/>
          </w:tcPr>
          <w:p w:rsidR="009A076F" w:rsidRPr="00DC659B" w:rsidRDefault="009A07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9A076F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9A076F" w:rsidRPr="00DE2AF7" w:rsidRDefault="009A076F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245" w:type="dxa"/>
          </w:tcPr>
          <w:p w:rsidR="009A076F" w:rsidRPr="00DE2AF7" w:rsidRDefault="009A076F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>нтегрированн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проект</w:t>
            </w: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 xml:space="preserve"> 175-летию со дня рождения Н.А. Римского - Корсакова</w:t>
            </w:r>
          </w:p>
        </w:tc>
        <w:tc>
          <w:tcPr>
            <w:tcW w:w="2488" w:type="dxa"/>
            <w:gridSpan w:val="2"/>
          </w:tcPr>
          <w:p w:rsidR="009A076F" w:rsidRPr="002A58DE" w:rsidRDefault="009A076F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  <w:p w:rsidR="009A076F" w:rsidRPr="002A58DE" w:rsidRDefault="009A076F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</w:p>
          <w:p w:rsidR="009A076F" w:rsidRPr="002A58DE" w:rsidRDefault="009A076F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DE">
              <w:rPr>
                <w:rFonts w:ascii="Times New Roman" w:hAnsi="Times New Roman" w:cs="Times New Roman"/>
                <w:sz w:val="24"/>
                <w:szCs w:val="24"/>
              </w:rPr>
              <w:t xml:space="preserve">Лозовая О.А. </w:t>
            </w:r>
          </w:p>
          <w:p w:rsidR="009A076F" w:rsidRPr="00DE2AF7" w:rsidRDefault="009A076F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5A" w:rsidRPr="00DC659B" w:rsidTr="00807D88">
        <w:trPr>
          <w:trHeight w:val="1040"/>
        </w:trPr>
        <w:tc>
          <w:tcPr>
            <w:tcW w:w="675" w:type="dxa"/>
          </w:tcPr>
          <w:p w:rsidR="00FC265A" w:rsidRPr="00DC659B" w:rsidRDefault="00FC265A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FC265A" w:rsidRDefault="00FC265A" w:rsidP="0080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 уч.г.</w:t>
            </w:r>
          </w:p>
        </w:tc>
        <w:tc>
          <w:tcPr>
            <w:tcW w:w="5024" w:type="dxa"/>
          </w:tcPr>
          <w:p w:rsidR="00FC265A" w:rsidRDefault="00FC265A" w:rsidP="00F2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набор</w:t>
            </w:r>
            <w:r w:rsidRPr="00F27D3B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транспонирование произведения </w:t>
            </w:r>
          </w:p>
        </w:tc>
        <w:tc>
          <w:tcPr>
            <w:tcW w:w="5245" w:type="dxa"/>
          </w:tcPr>
          <w:p w:rsidR="00FC265A" w:rsidRDefault="00FC265A" w:rsidP="00F2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</w:t>
            </w:r>
            <w:r w:rsidRPr="00F2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7D3B">
              <w:rPr>
                <w:rFonts w:ascii="Times New Roman" w:hAnsi="Times New Roman" w:cs="Times New Roman"/>
                <w:sz w:val="24"/>
                <w:szCs w:val="24"/>
              </w:rPr>
              <w:t>О родина, счастливый и неисходный час!»</w:t>
            </w:r>
          </w:p>
        </w:tc>
        <w:tc>
          <w:tcPr>
            <w:tcW w:w="2488" w:type="dxa"/>
            <w:gridSpan w:val="2"/>
          </w:tcPr>
          <w:p w:rsidR="00FC265A" w:rsidRPr="002A58DE" w:rsidRDefault="00FC265A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3B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  <w:r w:rsidRPr="00F27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265A" w:rsidRPr="00DC659B" w:rsidTr="00FC265A">
        <w:trPr>
          <w:trHeight w:val="187"/>
        </w:trPr>
        <w:tc>
          <w:tcPr>
            <w:tcW w:w="675" w:type="dxa"/>
          </w:tcPr>
          <w:p w:rsidR="00FC265A" w:rsidRPr="00DC659B" w:rsidRDefault="00FC265A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C265A" w:rsidRDefault="00FC265A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FC265A" w:rsidRDefault="00FC265A" w:rsidP="00F2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3B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секвенсора </w:t>
            </w:r>
            <w:proofErr w:type="spellStart"/>
            <w:r w:rsidRPr="00F27D3B">
              <w:rPr>
                <w:rFonts w:ascii="Times New Roman" w:hAnsi="Times New Roman" w:cs="Times New Roman"/>
                <w:sz w:val="24"/>
                <w:szCs w:val="24"/>
              </w:rPr>
              <w:t>Reaper</w:t>
            </w:r>
            <w:proofErr w:type="spellEnd"/>
            <w:r w:rsidRPr="00F27D3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специфики работы </w:t>
            </w:r>
            <w:proofErr w:type="gramStart"/>
            <w:r w:rsidRPr="00F27D3B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F2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C265A" w:rsidRPr="00F27D3B" w:rsidRDefault="00FC265A" w:rsidP="00F2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D3B">
              <w:rPr>
                <w:rFonts w:ascii="Times New Roman" w:hAnsi="Times New Roman" w:cs="Times New Roman"/>
                <w:sz w:val="24"/>
                <w:szCs w:val="24"/>
              </w:rPr>
              <w:t>астройка и отладка программно-аппаратного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27D3B">
              <w:rPr>
                <w:rFonts w:ascii="Times New Roman" w:hAnsi="Times New Roman" w:cs="Times New Roman"/>
                <w:sz w:val="24"/>
                <w:szCs w:val="24"/>
              </w:rPr>
              <w:t>оздание шаблоно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электронной документации</w:t>
            </w:r>
            <w:r w:rsidRPr="00F27D3B">
              <w:rPr>
                <w:rFonts w:ascii="Times New Roman" w:hAnsi="Times New Roman" w:cs="Times New Roman"/>
                <w:sz w:val="24"/>
                <w:szCs w:val="24"/>
              </w:rPr>
              <w:t xml:space="preserve"> для дисциплины «Компьютерная аранжировка»</w:t>
            </w:r>
          </w:p>
        </w:tc>
        <w:tc>
          <w:tcPr>
            <w:tcW w:w="2488" w:type="dxa"/>
            <w:gridSpan w:val="2"/>
          </w:tcPr>
          <w:p w:rsidR="00FC265A" w:rsidRPr="00F27D3B" w:rsidRDefault="00FC265A" w:rsidP="002A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3B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  <w:r w:rsidRPr="00F27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265A" w:rsidRPr="00DC659B" w:rsidTr="003923D7">
        <w:trPr>
          <w:trHeight w:val="185"/>
        </w:trPr>
        <w:tc>
          <w:tcPr>
            <w:tcW w:w="675" w:type="dxa"/>
          </w:tcPr>
          <w:p w:rsidR="00FC265A" w:rsidRPr="00DC659B" w:rsidRDefault="00FC265A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C265A" w:rsidRDefault="00FC265A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FC265A" w:rsidRDefault="00FC265A">
            <w:r w:rsidRPr="009651E0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FC265A" w:rsidRDefault="00FC265A" w:rsidP="00FC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тифлотехнических средств, способствующих оптимизации процесса обучения людей с ограниченными возможностями по зрению». Современное музыкальное образование – 2018: Материалы XVII Международной научно-практической конференции / Под общ</w:t>
            </w:r>
            <w:proofErr w:type="gram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ед. И. Б. Горбуновой. – СПб</w:t>
            </w:r>
            <w:proofErr w:type="gram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Изд-во РГПУ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 Герцена, 2019. С. 407-411.</w:t>
            </w:r>
          </w:p>
        </w:tc>
        <w:tc>
          <w:tcPr>
            <w:tcW w:w="2488" w:type="dxa"/>
            <w:gridSpan w:val="2"/>
          </w:tcPr>
          <w:p w:rsidR="00FC265A" w:rsidRPr="00936ABE" w:rsidRDefault="00FC265A" w:rsidP="005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E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</w:p>
        </w:tc>
      </w:tr>
      <w:tr w:rsidR="00FC265A" w:rsidRPr="00DC659B" w:rsidTr="003923D7">
        <w:trPr>
          <w:trHeight w:val="185"/>
        </w:trPr>
        <w:tc>
          <w:tcPr>
            <w:tcW w:w="675" w:type="dxa"/>
          </w:tcPr>
          <w:p w:rsidR="00FC265A" w:rsidRPr="00DC659B" w:rsidRDefault="00FC265A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C265A" w:rsidRDefault="00FC265A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FC265A" w:rsidRDefault="00FC265A">
            <w:r w:rsidRPr="009651E0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FC265A" w:rsidRDefault="00FC265A" w:rsidP="00FC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Роль современных музыкально-компьютерных технологий в </w:t>
            </w:r>
            <w:proofErr w:type="gram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обучении студентов-инвалидов по зрению</w:t>
            </w:r>
            <w:proofErr w:type="gram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 в средних профессиональных музыкальных учебных заведениях». Музыкально-компьютерные технологии. </w:t>
            </w:r>
            <w:proofErr w:type="spell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. VI: Инклюзивное музыкальное образование: Сб. статей</w:t>
            </w:r>
            <w:proofErr w:type="gram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ост. И. Б. Горбунова, А. А. Говорова. – СПб</w:t>
            </w:r>
            <w:proofErr w:type="gram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Изд-во РГПУ им. А. И. Герцена, 2019. С. 206-216.</w:t>
            </w:r>
          </w:p>
        </w:tc>
        <w:tc>
          <w:tcPr>
            <w:tcW w:w="2488" w:type="dxa"/>
            <w:gridSpan w:val="2"/>
          </w:tcPr>
          <w:p w:rsidR="00FC265A" w:rsidRPr="00936ABE" w:rsidRDefault="00FC265A" w:rsidP="005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E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</w:p>
        </w:tc>
      </w:tr>
      <w:tr w:rsidR="00FC265A" w:rsidRPr="00DC659B" w:rsidTr="003923D7">
        <w:trPr>
          <w:trHeight w:val="185"/>
        </w:trPr>
        <w:tc>
          <w:tcPr>
            <w:tcW w:w="675" w:type="dxa"/>
          </w:tcPr>
          <w:p w:rsidR="00FC265A" w:rsidRPr="00DC659B" w:rsidRDefault="00FC265A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C265A" w:rsidRDefault="00FC265A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FC265A" w:rsidRDefault="00FC265A">
            <w:r w:rsidRPr="009651E0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FC265A" w:rsidRPr="00FC265A" w:rsidRDefault="00FC265A" w:rsidP="00FC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Музыкально-компьютерный программно-аппаратный комплекс для обучения музыкантов с ограниченными возможностями по зрению». Музыкально-компьютерные технологии. </w:t>
            </w:r>
            <w:proofErr w:type="spell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. VI: Инклюзивное музыкальное образование: Сб. статей</w:t>
            </w:r>
            <w:proofErr w:type="gram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ост. И. Б. Горбунова, А. А. Говорова. – СПб</w:t>
            </w:r>
            <w:proofErr w:type="gram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Изд-во РГПУ им. А. И. Герцена, </w:t>
            </w:r>
          </w:p>
          <w:p w:rsidR="00FC265A" w:rsidRDefault="00FC265A" w:rsidP="00FC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С. 254-257.</w:t>
            </w:r>
          </w:p>
        </w:tc>
        <w:tc>
          <w:tcPr>
            <w:tcW w:w="2488" w:type="dxa"/>
            <w:gridSpan w:val="2"/>
          </w:tcPr>
          <w:p w:rsidR="00FC265A" w:rsidRPr="00936ABE" w:rsidRDefault="00FC265A" w:rsidP="005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E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</w:p>
        </w:tc>
      </w:tr>
      <w:tr w:rsidR="00FC265A" w:rsidRPr="00DC659B" w:rsidTr="003923D7">
        <w:trPr>
          <w:trHeight w:val="185"/>
        </w:trPr>
        <w:tc>
          <w:tcPr>
            <w:tcW w:w="675" w:type="dxa"/>
          </w:tcPr>
          <w:p w:rsidR="00FC265A" w:rsidRPr="00DC659B" w:rsidRDefault="00FC265A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C265A" w:rsidRDefault="00FC265A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FC265A" w:rsidRDefault="00FC265A">
            <w:r w:rsidRPr="009651E0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FC265A" w:rsidRDefault="00FC265A" w:rsidP="00F2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программы-редактора нотных партитур </w:t>
            </w:r>
            <w:proofErr w:type="spell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Sibelius</w:t>
            </w:r>
            <w:proofErr w:type="spell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 незрячих». Музыкально-компьютерные технологии. </w:t>
            </w:r>
            <w:proofErr w:type="spell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. VI: Инклюзивное музыкальное образование: Сб. статей</w:t>
            </w:r>
            <w:proofErr w:type="gram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ост. И. Б. Горбунова, А. А. Говорова. – СПб</w:t>
            </w:r>
            <w:proofErr w:type="gramStart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C265A">
              <w:rPr>
                <w:rFonts w:ascii="Times New Roman" w:hAnsi="Times New Roman" w:cs="Times New Roman"/>
                <w:sz w:val="24"/>
                <w:szCs w:val="24"/>
              </w:rPr>
              <w:t>Изд-во РГПУ им. А. И. Герцена, 2019, С. 281-284</w:t>
            </w:r>
          </w:p>
        </w:tc>
        <w:tc>
          <w:tcPr>
            <w:tcW w:w="2488" w:type="dxa"/>
            <w:gridSpan w:val="2"/>
          </w:tcPr>
          <w:p w:rsidR="00FC265A" w:rsidRPr="00936ABE" w:rsidRDefault="00FC265A" w:rsidP="005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E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</w:p>
        </w:tc>
      </w:tr>
      <w:tr w:rsidR="00FC265A" w:rsidRPr="00DC659B" w:rsidTr="00117CC3">
        <w:trPr>
          <w:trHeight w:val="463"/>
        </w:trPr>
        <w:tc>
          <w:tcPr>
            <w:tcW w:w="675" w:type="dxa"/>
          </w:tcPr>
          <w:p w:rsidR="00FC265A" w:rsidRPr="00DC659B" w:rsidRDefault="00FC265A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C265A" w:rsidRDefault="00FC265A" w:rsidP="006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FC265A" w:rsidRDefault="00FC265A" w:rsidP="000015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комплектов контрольно-оценочных средств и Методических рекомендаций по организации и выполнению самостоятельной работы студентов по преподаваемым дисциплинам и МДК</w:t>
            </w:r>
          </w:p>
        </w:tc>
        <w:tc>
          <w:tcPr>
            <w:tcW w:w="5245" w:type="dxa"/>
          </w:tcPr>
          <w:p w:rsidR="00FC265A" w:rsidRPr="006975B5" w:rsidRDefault="00FC265A" w:rsidP="000015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8" w:type="dxa"/>
            <w:gridSpan w:val="2"/>
          </w:tcPr>
          <w:p w:rsidR="00FC265A" w:rsidRPr="006975B5" w:rsidRDefault="00FC265A" w:rsidP="000015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преподаватели ПЦК</w:t>
            </w:r>
          </w:p>
        </w:tc>
      </w:tr>
    </w:tbl>
    <w:p w:rsidR="001C63B1" w:rsidRDefault="001C63B1">
      <w:bookmarkStart w:id="0" w:name="_GoBack"/>
      <w:bookmarkEnd w:id="0"/>
    </w:p>
    <w:sectPr w:rsidR="001C63B1" w:rsidSect="009E3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05D2"/>
    <w:multiLevelType w:val="hybridMultilevel"/>
    <w:tmpl w:val="DC9858F2"/>
    <w:lvl w:ilvl="0" w:tplc="D12E472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6795AEE"/>
    <w:multiLevelType w:val="hybridMultilevel"/>
    <w:tmpl w:val="37588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3687"/>
    <w:multiLevelType w:val="hybridMultilevel"/>
    <w:tmpl w:val="DC9858F2"/>
    <w:lvl w:ilvl="0" w:tplc="D12E472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531585B"/>
    <w:multiLevelType w:val="hybridMultilevel"/>
    <w:tmpl w:val="C3C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411D6"/>
    <w:multiLevelType w:val="hybridMultilevel"/>
    <w:tmpl w:val="F49E0AAC"/>
    <w:lvl w:ilvl="0" w:tplc="2DC8D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F6"/>
    <w:rsid w:val="000058FD"/>
    <w:rsid w:val="00030ADC"/>
    <w:rsid w:val="00063FCA"/>
    <w:rsid w:val="00085DF7"/>
    <w:rsid w:val="000F6EAB"/>
    <w:rsid w:val="00111157"/>
    <w:rsid w:val="00117CC3"/>
    <w:rsid w:val="00123B4C"/>
    <w:rsid w:val="00150A19"/>
    <w:rsid w:val="00167902"/>
    <w:rsid w:val="00172CB8"/>
    <w:rsid w:val="00173C97"/>
    <w:rsid w:val="00191A68"/>
    <w:rsid w:val="001C63B1"/>
    <w:rsid w:val="001E19EA"/>
    <w:rsid w:val="001F4232"/>
    <w:rsid w:val="002205DB"/>
    <w:rsid w:val="00284E6B"/>
    <w:rsid w:val="002A58DE"/>
    <w:rsid w:val="002D2AAC"/>
    <w:rsid w:val="00360A17"/>
    <w:rsid w:val="0036202B"/>
    <w:rsid w:val="00376D4F"/>
    <w:rsid w:val="003923D7"/>
    <w:rsid w:val="004102AB"/>
    <w:rsid w:val="0044126A"/>
    <w:rsid w:val="00463C9E"/>
    <w:rsid w:val="00481962"/>
    <w:rsid w:val="00496307"/>
    <w:rsid w:val="00496D6B"/>
    <w:rsid w:val="004E51B3"/>
    <w:rsid w:val="004E7635"/>
    <w:rsid w:val="00502A3E"/>
    <w:rsid w:val="005C4569"/>
    <w:rsid w:val="005E49CC"/>
    <w:rsid w:val="00603704"/>
    <w:rsid w:val="00607FBD"/>
    <w:rsid w:val="00621F84"/>
    <w:rsid w:val="0063726F"/>
    <w:rsid w:val="00670694"/>
    <w:rsid w:val="00681E27"/>
    <w:rsid w:val="006932FF"/>
    <w:rsid w:val="006975B5"/>
    <w:rsid w:val="006C2473"/>
    <w:rsid w:val="006E6AA4"/>
    <w:rsid w:val="00703EE5"/>
    <w:rsid w:val="007144DC"/>
    <w:rsid w:val="00735E55"/>
    <w:rsid w:val="0074058C"/>
    <w:rsid w:val="00783177"/>
    <w:rsid w:val="007E63F9"/>
    <w:rsid w:val="00807D88"/>
    <w:rsid w:val="0088572C"/>
    <w:rsid w:val="009237AE"/>
    <w:rsid w:val="00946895"/>
    <w:rsid w:val="00954C4E"/>
    <w:rsid w:val="009A076F"/>
    <w:rsid w:val="009B0611"/>
    <w:rsid w:val="009B205B"/>
    <w:rsid w:val="009E3A42"/>
    <w:rsid w:val="00A151E5"/>
    <w:rsid w:val="00A2483A"/>
    <w:rsid w:val="00A34AF6"/>
    <w:rsid w:val="00A66323"/>
    <w:rsid w:val="00A95207"/>
    <w:rsid w:val="00B6627F"/>
    <w:rsid w:val="00B711AF"/>
    <w:rsid w:val="00BC6C5D"/>
    <w:rsid w:val="00BD611C"/>
    <w:rsid w:val="00BE516C"/>
    <w:rsid w:val="00BE6FC5"/>
    <w:rsid w:val="00BF3C8D"/>
    <w:rsid w:val="00C05901"/>
    <w:rsid w:val="00C36358"/>
    <w:rsid w:val="00C37078"/>
    <w:rsid w:val="00C97B98"/>
    <w:rsid w:val="00CC2177"/>
    <w:rsid w:val="00D25121"/>
    <w:rsid w:val="00D96CE6"/>
    <w:rsid w:val="00DC659B"/>
    <w:rsid w:val="00DE11A3"/>
    <w:rsid w:val="00DE2AF7"/>
    <w:rsid w:val="00E25A77"/>
    <w:rsid w:val="00E5475D"/>
    <w:rsid w:val="00EB0054"/>
    <w:rsid w:val="00EE4C83"/>
    <w:rsid w:val="00F07E89"/>
    <w:rsid w:val="00F113AC"/>
    <w:rsid w:val="00F27D3B"/>
    <w:rsid w:val="00F60D25"/>
    <w:rsid w:val="00F94356"/>
    <w:rsid w:val="00F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7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A4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E5475D"/>
    <w:pPr>
      <w:widowControl w:val="0"/>
      <w:suppressAutoHyphens/>
      <w:spacing w:after="120" w:line="240" w:lineRule="auto"/>
    </w:pPr>
    <w:rPr>
      <w:rFonts w:ascii="Nimbus Roman No9 L" w:eastAsia="Calibri" w:hAnsi="Nimbus Roman No9 L" w:cs="Nimbus Roman No9 L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5475D"/>
    <w:rPr>
      <w:rFonts w:ascii="Nimbus Roman No9 L" w:eastAsia="Calibri" w:hAnsi="Nimbus Roman No9 L" w:cs="Nimbus Roman No9 L"/>
      <w:kern w:val="1"/>
      <w:sz w:val="24"/>
      <w:szCs w:val="24"/>
    </w:rPr>
  </w:style>
  <w:style w:type="character" w:customStyle="1" w:styleId="a9">
    <w:name w:val="Основной текст + Полужирный"/>
    <w:uiPriority w:val="99"/>
    <w:rsid w:val="00E5475D"/>
    <w:rPr>
      <w:rFonts w:ascii="Times New Roman" w:hAnsi="Times New Roman"/>
      <w:b/>
      <w:spacing w:val="0"/>
      <w:sz w:val="31"/>
    </w:rPr>
  </w:style>
  <w:style w:type="paragraph" w:styleId="aa">
    <w:name w:val="Normal (Web)"/>
    <w:basedOn w:val="a"/>
    <w:uiPriority w:val="99"/>
    <w:rsid w:val="00E547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607FBD"/>
    <w:rPr>
      <w:i/>
      <w:iCs/>
    </w:rPr>
  </w:style>
  <w:style w:type="paragraph" w:styleId="ac">
    <w:name w:val="No Spacing"/>
    <w:uiPriority w:val="1"/>
    <w:qFormat/>
    <w:rsid w:val="00607FB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63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96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151E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51E5"/>
  </w:style>
  <w:style w:type="character" w:customStyle="1" w:styleId="1">
    <w:name w:val="Заголовок №1_"/>
    <w:link w:val="10"/>
    <w:uiPriority w:val="99"/>
    <w:locked/>
    <w:rsid w:val="00703EE5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03EE5"/>
    <w:pPr>
      <w:shd w:val="clear" w:color="auto" w:fill="FFFFFF"/>
      <w:spacing w:after="60" w:line="240" w:lineRule="atLeast"/>
      <w:outlineLvl w:val="0"/>
    </w:pPr>
    <w:rPr>
      <w:b/>
      <w:sz w:val="27"/>
    </w:rPr>
  </w:style>
  <w:style w:type="paragraph" w:styleId="21">
    <w:name w:val="Body Text Indent 2"/>
    <w:basedOn w:val="a"/>
    <w:link w:val="22"/>
    <w:rsid w:val="00EE4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4C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7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A4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E5475D"/>
    <w:pPr>
      <w:widowControl w:val="0"/>
      <w:suppressAutoHyphens/>
      <w:spacing w:after="120" w:line="240" w:lineRule="auto"/>
    </w:pPr>
    <w:rPr>
      <w:rFonts w:ascii="Nimbus Roman No9 L" w:eastAsia="Calibri" w:hAnsi="Nimbus Roman No9 L" w:cs="Nimbus Roman No9 L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5475D"/>
    <w:rPr>
      <w:rFonts w:ascii="Nimbus Roman No9 L" w:eastAsia="Calibri" w:hAnsi="Nimbus Roman No9 L" w:cs="Nimbus Roman No9 L"/>
      <w:kern w:val="1"/>
      <w:sz w:val="24"/>
      <w:szCs w:val="24"/>
    </w:rPr>
  </w:style>
  <w:style w:type="character" w:customStyle="1" w:styleId="a9">
    <w:name w:val="Основной текст + Полужирный"/>
    <w:uiPriority w:val="99"/>
    <w:rsid w:val="00E5475D"/>
    <w:rPr>
      <w:rFonts w:ascii="Times New Roman" w:hAnsi="Times New Roman"/>
      <w:b/>
      <w:spacing w:val="0"/>
      <w:sz w:val="31"/>
    </w:rPr>
  </w:style>
  <w:style w:type="paragraph" w:styleId="aa">
    <w:name w:val="Normal (Web)"/>
    <w:basedOn w:val="a"/>
    <w:uiPriority w:val="99"/>
    <w:rsid w:val="00E547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607FBD"/>
    <w:rPr>
      <w:i/>
      <w:iCs/>
    </w:rPr>
  </w:style>
  <w:style w:type="paragraph" w:styleId="ac">
    <w:name w:val="No Spacing"/>
    <w:uiPriority w:val="1"/>
    <w:qFormat/>
    <w:rsid w:val="00607FB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63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96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151E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51E5"/>
  </w:style>
  <w:style w:type="character" w:customStyle="1" w:styleId="1">
    <w:name w:val="Заголовок №1_"/>
    <w:link w:val="10"/>
    <w:uiPriority w:val="99"/>
    <w:locked/>
    <w:rsid w:val="00703EE5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03EE5"/>
    <w:pPr>
      <w:shd w:val="clear" w:color="auto" w:fill="FFFFFF"/>
      <w:spacing w:after="60" w:line="240" w:lineRule="atLeast"/>
      <w:outlineLvl w:val="0"/>
    </w:pPr>
    <w:rPr>
      <w:b/>
      <w:sz w:val="27"/>
    </w:rPr>
  </w:style>
  <w:style w:type="paragraph" w:styleId="21">
    <w:name w:val="Body Text Indent 2"/>
    <w:basedOn w:val="a"/>
    <w:link w:val="22"/>
    <w:rsid w:val="00EE4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4C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9C4A-9604-4D4A-865D-71055C64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21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kabinet</dc:creator>
  <cp:keywords/>
  <dc:description/>
  <cp:lastModifiedBy>Metod kabinet</cp:lastModifiedBy>
  <cp:revision>61</cp:revision>
  <cp:lastPrinted>2017-12-19T09:22:00Z</cp:lastPrinted>
  <dcterms:created xsi:type="dcterms:W3CDTF">2017-12-18T05:45:00Z</dcterms:created>
  <dcterms:modified xsi:type="dcterms:W3CDTF">2020-01-20T11:03:00Z</dcterms:modified>
</cp:coreProperties>
</file>